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21E2E" w14:textId="77777777" w:rsidR="00A22298" w:rsidRPr="00E9785F" w:rsidRDefault="00A22298" w:rsidP="00395AA6">
      <w:pPr>
        <w:pStyle w:val="Nagwek10"/>
        <w:contextualSpacing/>
        <w:jc w:val="center"/>
        <w:rPr>
          <w:color w:val="FF0000"/>
        </w:rPr>
      </w:pPr>
    </w:p>
    <w:p w14:paraId="369C9232" w14:textId="77777777" w:rsidR="00A22298" w:rsidRPr="00EC5BC5" w:rsidRDefault="00000000" w:rsidP="00395AA6">
      <w:pPr>
        <w:pStyle w:val="Nagwek10"/>
        <w:contextualSpacing/>
        <w:jc w:val="center"/>
      </w:pPr>
      <w:r w:rsidRPr="00EC5BC5">
        <w:rPr>
          <w:b/>
          <w:bCs/>
        </w:rPr>
        <w:t>Wojewódzki Szpital Psychiatryczny</w:t>
      </w:r>
    </w:p>
    <w:p w14:paraId="2FA14695" w14:textId="77777777" w:rsidR="00A22298" w:rsidRPr="00EC5BC5" w:rsidRDefault="00000000" w:rsidP="00395AA6">
      <w:pPr>
        <w:pStyle w:val="Standard"/>
        <w:widowControl w:val="0"/>
        <w:contextualSpacing/>
        <w:jc w:val="center"/>
      </w:pPr>
      <w:r w:rsidRPr="00EC5BC5">
        <w:rPr>
          <w:b/>
          <w:bCs/>
        </w:rPr>
        <w:t>ul. J. Dąbrowskiego 19</w:t>
      </w:r>
    </w:p>
    <w:p w14:paraId="591D815E" w14:textId="77777777" w:rsidR="00A22298" w:rsidRPr="00EC5BC5" w:rsidRDefault="00000000" w:rsidP="00395AA6">
      <w:pPr>
        <w:pStyle w:val="Standard"/>
        <w:widowControl w:val="0"/>
        <w:contextualSpacing/>
        <w:jc w:val="center"/>
      </w:pPr>
      <w:r w:rsidRPr="00EC5BC5">
        <w:rPr>
          <w:b/>
          <w:bCs/>
        </w:rPr>
        <w:t>34-120 Andrychów</w:t>
      </w:r>
    </w:p>
    <w:p w14:paraId="5BF8D8AD" w14:textId="77777777" w:rsidR="00A22298" w:rsidRPr="00EC5BC5" w:rsidRDefault="00000000" w:rsidP="00395AA6">
      <w:pPr>
        <w:pStyle w:val="Standard"/>
        <w:widowControl w:val="0"/>
        <w:contextualSpacing/>
        <w:jc w:val="center"/>
      </w:pPr>
      <w:r w:rsidRPr="00EC5BC5">
        <w:rPr>
          <w:b/>
          <w:bCs/>
        </w:rPr>
        <w:t>tel. 33/ 875-24-46</w:t>
      </w:r>
    </w:p>
    <w:p w14:paraId="749D4367" w14:textId="77777777" w:rsidR="00A22298" w:rsidRPr="00EC5BC5" w:rsidRDefault="00000000" w:rsidP="00395AA6">
      <w:pPr>
        <w:pStyle w:val="Standard"/>
        <w:widowControl w:val="0"/>
        <w:contextualSpacing/>
        <w:jc w:val="center"/>
      </w:pPr>
      <w:r w:rsidRPr="00EC5BC5">
        <w:rPr>
          <w:b/>
          <w:bCs/>
        </w:rPr>
        <w:t>fax. 33/ 875-45-59</w:t>
      </w:r>
    </w:p>
    <w:p w14:paraId="502FCF76" w14:textId="77777777" w:rsidR="00A22298" w:rsidRPr="00EC5BC5" w:rsidRDefault="00000000" w:rsidP="00395AA6">
      <w:pPr>
        <w:pStyle w:val="Standard"/>
        <w:widowControl w:val="0"/>
        <w:contextualSpacing/>
        <w:jc w:val="center"/>
      </w:pPr>
      <w:r w:rsidRPr="00EC5BC5">
        <w:rPr>
          <w:b/>
          <w:bCs/>
        </w:rPr>
        <w:t>NIP 551-21-23-091</w:t>
      </w:r>
    </w:p>
    <w:p w14:paraId="5536C43F" w14:textId="77777777" w:rsidR="00A22298" w:rsidRPr="00EC5BC5" w:rsidRDefault="00000000" w:rsidP="00395AA6">
      <w:pPr>
        <w:pStyle w:val="Standard"/>
        <w:widowControl w:val="0"/>
        <w:contextualSpacing/>
        <w:jc w:val="center"/>
      </w:pPr>
      <w:r w:rsidRPr="00EC5BC5">
        <w:rPr>
          <w:b/>
          <w:bCs/>
        </w:rPr>
        <w:t>REGON 000805666</w:t>
      </w:r>
    </w:p>
    <w:p w14:paraId="311391AF" w14:textId="77777777" w:rsidR="00A22298" w:rsidRPr="00EC5BC5" w:rsidRDefault="00000000" w:rsidP="00395AA6">
      <w:pPr>
        <w:pStyle w:val="Standard"/>
        <w:widowControl w:val="0"/>
        <w:contextualSpacing/>
        <w:jc w:val="center"/>
      </w:pPr>
      <w:r w:rsidRPr="00EC5BC5">
        <w:rPr>
          <w:b/>
          <w:bCs/>
        </w:rPr>
        <w:t>e-mail: szpital@szpital.info.pl</w:t>
      </w:r>
    </w:p>
    <w:p w14:paraId="56C8B686" w14:textId="77777777" w:rsidR="00A22298" w:rsidRPr="00EC5BC5" w:rsidRDefault="00000000" w:rsidP="00395AA6">
      <w:pPr>
        <w:pStyle w:val="Standard"/>
        <w:widowControl w:val="0"/>
        <w:contextualSpacing/>
        <w:jc w:val="center"/>
      </w:pPr>
      <w:r w:rsidRPr="00EC5BC5">
        <w:rPr>
          <w:b/>
          <w:bCs/>
        </w:rPr>
        <w:t>www.szpital.info.pl</w:t>
      </w:r>
    </w:p>
    <w:p w14:paraId="6D0F0540" w14:textId="77777777" w:rsidR="00A22298" w:rsidRPr="00EC5BC5" w:rsidRDefault="00A22298" w:rsidP="00395AA6">
      <w:pPr>
        <w:pStyle w:val="Standard"/>
        <w:widowControl w:val="0"/>
        <w:contextualSpacing/>
        <w:rPr>
          <w:b/>
          <w:bCs/>
        </w:rPr>
      </w:pPr>
    </w:p>
    <w:p w14:paraId="74494888" w14:textId="77777777" w:rsidR="00A22298" w:rsidRPr="00EC5BC5" w:rsidRDefault="00A22298" w:rsidP="00395AA6">
      <w:pPr>
        <w:pStyle w:val="Standard"/>
        <w:widowControl w:val="0"/>
        <w:contextualSpacing/>
        <w:rPr>
          <w:b/>
          <w:bCs/>
        </w:rPr>
      </w:pPr>
    </w:p>
    <w:p w14:paraId="3A7072FB" w14:textId="77777777" w:rsidR="00A22298" w:rsidRPr="00EC5BC5" w:rsidRDefault="00A22298" w:rsidP="00395AA6">
      <w:pPr>
        <w:pStyle w:val="Standard"/>
        <w:widowControl w:val="0"/>
        <w:contextualSpacing/>
        <w:rPr>
          <w:b/>
          <w:bCs/>
        </w:rPr>
      </w:pPr>
    </w:p>
    <w:p w14:paraId="06F7DE7B" w14:textId="77777777" w:rsidR="00A22298" w:rsidRPr="00EC5BC5" w:rsidRDefault="00A22298" w:rsidP="00395AA6">
      <w:pPr>
        <w:pStyle w:val="Standard"/>
        <w:widowControl w:val="0"/>
        <w:contextualSpacing/>
        <w:rPr>
          <w:b/>
          <w:bCs/>
        </w:rPr>
      </w:pPr>
    </w:p>
    <w:p w14:paraId="6E1EB93F" w14:textId="77777777" w:rsidR="00A22298" w:rsidRPr="00EC5BC5" w:rsidRDefault="00A22298" w:rsidP="00395AA6">
      <w:pPr>
        <w:pStyle w:val="Standard"/>
        <w:widowControl w:val="0"/>
        <w:contextualSpacing/>
        <w:jc w:val="center"/>
        <w:rPr>
          <w:b/>
          <w:bCs/>
          <w:sz w:val="72"/>
          <w:szCs w:val="72"/>
        </w:rPr>
      </w:pPr>
    </w:p>
    <w:p w14:paraId="2BB5984E" w14:textId="4C221C90" w:rsidR="00A22298" w:rsidRPr="00EC5BC5" w:rsidRDefault="00DF22D8" w:rsidP="00395AA6">
      <w:pPr>
        <w:pStyle w:val="Standard"/>
        <w:widowControl w:val="0"/>
        <w:contextualSpacing/>
        <w:jc w:val="center"/>
        <w:rPr>
          <w:sz w:val="60"/>
          <w:szCs w:val="60"/>
        </w:rPr>
      </w:pPr>
      <w:r w:rsidRPr="00A6761B">
        <w:rPr>
          <w:b/>
          <w:bCs/>
          <w:sz w:val="60"/>
          <w:szCs w:val="60"/>
        </w:rPr>
        <w:t>OPIS WARUNKÓW P</w:t>
      </w:r>
      <w:r w:rsidR="005737C7">
        <w:rPr>
          <w:b/>
          <w:bCs/>
          <w:sz w:val="60"/>
          <w:szCs w:val="60"/>
        </w:rPr>
        <w:t>ISEMNEGO PRZETARGU</w:t>
      </w:r>
      <w:r w:rsidRPr="00A6761B">
        <w:rPr>
          <w:b/>
          <w:bCs/>
          <w:sz w:val="60"/>
          <w:szCs w:val="60"/>
        </w:rPr>
        <w:t xml:space="preserve"> NI</w:t>
      </w:r>
      <w:r w:rsidR="00D47F9F">
        <w:rPr>
          <w:b/>
          <w:bCs/>
          <w:sz w:val="60"/>
          <w:szCs w:val="60"/>
        </w:rPr>
        <w:t>E</w:t>
      </w:r>
      <w:r w:rsidRPr="00A6761B">
        <w:rPr>
          <w:b/>
          <w:bCs/>
          <w:sz w:val="60"/>
          <w:szCs w:val="60"/>
        </w:rPr>
        <w:t>OGRANICZONEGO</w:t>
      </w:r>
    </w:p>
    <w:p w14:paraId="5EA2B3EB" w14:textId="77777777" w:rsidR="00A22298" w:rsidRPr="00EC5BC5" w:rsidRDefault="00A22298" w:rsidP="00395AA6">
      <w:pPr>
        <w:pStyle w:val="Standard"/>
        <w:widowControl w:val="0"/>
        <w:contextualSpacing/>
        <w:rPr>
          <w:b/>
          <w:bCs/>
          <w:sz w:val="72"/>
          <w:szCs w:val="72"/>
        </w:rPr>
      </w:pPr>
    </w:p>
    <w:p w14:paraId="17DD6635" w14:textId="6D8EDBF6" w:rsidR="00DF22D8" w:rsidRPr="00EC5BC5" w:rsidRDefault="00A72D8A" w:rsidP="00395AA6">
      <w:pPr>
        <w:tabs>
          <w:tab w:val="left" w:pos="756"/>
        </w:tabs>
        <w:contextualSpacing/>
        <w:jc w:val="center"/>
        <w:rPr>
          <w:rFonts w:hint="eastAsia"/>
          <w:b/>
          <w:bCs/>
          <w:i/>
          <w:iCs/>
        </w:rPr>
      </w:pPr>
      <w:r>
        <w:rPr>
          <w:b/>
          <w:bCs/>
          <w:i/>
          <w:iCs/>
        </w:rPr>
        <w:t xml:space="preserve">na </w:t>
      </w:r>
      <w:r w:rsidR="00DF22D8" w:rsidRPr="00EC5BC5">
        <w:rPr>
          <w:b/>
          <w:bCs/>
          <w:i/>
          <w:iCs/>
        </w:rPr>
        <w:t xml:space="preserve">wynajem pomieszczenia o powierzchni 103,25 m2 położonego na parterze w budynku Wojewódzkiego Szpitala Psychiatrycznego w Andrychowie z przeznaczeniem </w:t>
      </w:r>
      <w:r w:rsidR="00012CF2" w:rsidRPr="00EC5BC5">
        <w:rPr>
          <w:b/>
          <w:bCs/>
          <w:i/>
          <w:iCs/>
        </w:rPr>
        <w:t xml:space="preserve">                                  </w:t>
      </w:r>
      <w:r w:rsidR="00DF22D8" w:rsidRPr="00EC5BC5">
        <w:rPr>
          <w:b/>
          <w:bCs/>
          <w:i/>
          <w:iCs/>
        </w:rPr>
        <w:t>na prowadzenie kawiarni szpitalnej</w:t>
      </w:r>
    </w:p>
    <w:p w14:paraId="4ECF30AA" w14:textId="77777777" w:rsidR="00A22298" w:rsidRPr="00EC5BC5" w:rsidRDefault="00A22298" w:rsidP="00395AA6">
      <w:pPr>
        <w:pStyle w:val="Standard"/>
        <w:widowControl w:val="0"/>
        <w:contextualSpacing/>
        <w:rPr>
          <w:i/>
          <w:iCs/>
        </w:rPr>
      </w:pPr>
    </w:p>
    <w:p w14:paraId="7D8AB761" w14:textId="77777777" w:rsidR="00A22298" w:rsidRPr="00EC5BC5" w:rsidRDefault="00A22298" w:rsidP="00395AA6">
      <w:pPr>
        <w:pStyle w:val="Standard"/>
        <w:widowControl w:val="0"/>
        <w:contextualSpacing/>
        <w:rPr>
          <w:i/>
          <w:iCs/>
        </w:rPr>
      </w:pPr>
    </w:p>
    <w:p w14:paraId="4DAA0B55" w14:textId="77777777" w:rsidR="00A22298" w:rsidRPr="00EC5BC5" w:rsidRDefault="00A22298" w:rsidP="00395AA6">
      <w:pPr>
        <w:pStyle w:val="Standard"/>
        <w:widowControl w:val="0"/>
        <w:contextualSpacing/>
        <w:rPr>
          <w:i/>
          <w:iCs/>
        </w:rPr>
      </w:pPr>
    </w:p>
    <w:p w14:paraId="0F81A8E7" w14:textId="77777777" w:rsidR="00A22298" w:rsidRPr="00EC5BC5" w:rsidRDefault="00A22298" w:rsidP="00395AA6">
      <w:pPr>
        <w:pStyle w:val="Standard"/>
        <w:widowControl w:val="0"/>
        <w:contextualSpacing/>
        <w:rPr>
          <w:i/>
          <w:iCs/>
        </w:rPr>
      </w:pPr>
    </w:p>
    <w:p w14:paraId="7C396468" w14:textId="77777777" w:rsidR="00A22298" w:rsidRPr="00EC5BC5" w:rsidRDefault="00A22298" w:rsidP="00395AA6">
      <w:pPr>
        <w:pStyle w:val="Standard"/>
        <w:widowControl w:val="0"/>
        <w:contextualSpacing/>
        <w:rPr>
          <w:i/>
          <w:iCs/>
        </w:rPr>
      </w:pPr>
    </w:p>
    <w:p w14:paraId="40CDD65A" w14:textId="77777777" w:rsidR="00A22298" w:rsidRPr="00EC5BC5" w:rsidRDefault="00A22298" w:rsidP="00395AA6">
      <w:pPr>
        <w:pStyle w:val="Standard"/>
        <w:widowControl w:val="0"/>
        <w:contextualSpacing/>
        <w:rPr>
          <w:i/>
          <w:iCs/>
        </w:rPr>
      </w:pPr>
    </w:p>
    <w:p w14:paraId="33A51C2E" w14:textId="77777777" w:rsidR="00A22298" w:rsidRPr="00EC5BC5" w:rsidRDefault="00000000" w:rsidP="00395AA6">
      <w:pPr>
        <w:pStyle w:val="Standard"/>
        <w:widowControl w:val="0"/>
        <w:contextualSpacing/>
        <w:jc w:val="center"/>
      </w:pPr>
      <w:r w:rsidRPr="00A72D8A">
        <w:rPr>
          <w:i/>
          <w:iCs/>
        </w:rPr>
        <w:t>Przedmiotowe postępowanie prowadzone jest przy użyciu środków komunikacji elektronicznej. Składanie ofert następuje za pośrednictwem platformy zakupowej dostępnej pod adresem internetowym:</w:t>
      </w:r>
      <w:r w:rsidRPr="00A72D8A">
        <w:rPr>
          <w:i/>
          <w:iCs/>
          <w:u w:val="single"/>
        </w:rPr>
        <w:t xml:space="preserve"> </w:t>
      </w:r>
      <w:hyperlink r:id="rId8">
        <w:r w:rsidR="00A22298" w:rsidRPr="00A72D8A">
          <w:rPr>
            <w:i/>
            <w:iCs/>
            <w:u w:val="single"/>
          </w:rPr>
          <w:t>https://platformazakupowa.pl/pn/szpital_andrychow</w:t>
        </w:r>
      </w:hyperlink>
    </w:p>
    <w:p w14:paraId="6036D040" w14:textId="77777777" w:rsidR="00A22298" w:rsidRPr="00E9785F" w:rsidRDefault="00A22298" w:rsidP="00395AA6">
      <w:pPr>
        <w:pStyle w:val="Standard"/>
        <w:spacing w:after="120"/>
        <w:contextualSpacing/>
        <w:rPr>
          <w:i/>
          <w:iCs/>
          <w:color w:val="FF0000"/>
        </w:rPr>
      </w:pPr>
    </w:p>
    <w:p w14:paraId="31E0024A" w14:textId="77777777" w:rsidR="00A22298" w:rsidRPr="00E9785F" w:rsidRDefault="00A22298" w:rsidP="00395AA6">
      <w:pPr>
        <w:pStyle w:val="Standard"/>
        <w:spacing w:after="120"/>
        <w:contextualSpacing/>
        <w:rPr>
          <w:i/>
          <w:iCs/>
          <w:color w:val="FF0000"/>
        </w:rPr>
      </w:pPr>
    </w:p>
    <w:p w14:paraId="00D4111E" w14:textId="77777777" w:rsidR="00AB6542" w:rsidRDefault="00AB6542" w:rsidP="00395AA6">
      <w:pPr>
        <w:pStyle w:val="Standard"/>
        <w:spacing w:after="120"/>
        <w:contextualSpacing/>
        <w:rPr>
          <w:i/>
          <w:iCs/>
          <w:color w:val="FF0000"/>
        </w:rPr>
      </w:pPr>
    </w:p>
    <w:p w14:paraId="3EB5EEB9" w14:textId="77777777" w:rsidR="00EC5BC5" w:rsidRDefault="00EC5BC5" w:rsidP="00395AA6">
      <w:pPr>
        <w:pStyle w:val="Standard"/>
        <w:spacing w:after="120"/>
        <w:contextualSpacing/>
        <w:rPr>
          <w:i/>
          <w:iCs/>
          <w:color w:val="FF0000"/>
        </w:rPr>
      </w:pPr>
    </w:p>
    <w:p w14:paraId="1D378E07" w14:textId="77777777" w:rsidR="00EC5BC5" w:rsidRDefault="00EC5BC5" w:rsidP="00395AA6">
      <w:pPr>
        <w:pStyle w:val="Standard"/>
        <w:spacing w:after="120"/>
        <w:contextualSpacing/>
        <w:rPr>
          <w:i/>
          <w:iCs/>
          <w:color w:val="FF0000"/>
        </w:rPr>
      </w:pPr>
    </w:p>
    <w:p w14:paraId="60B02799" w14:textId="77777777" w:rsidR="00EC5BC5" w:rsidRDefault="00EC5BC5" w:rsidP="00395AA6">
      <w:pPr>
        <w:pStyle w:val="Standard"/>
        <w:spacing w:after="120"/>
        <w:contextualSpacing/>
        <w:rPr>
          <w:i/>
          <w:iCs/>
          <w:color w:val="FF0000"/>
        </w:rPr>
      </w:pPr>
    </w:p>
    <w:p w14:paraId="5943CDF0" w14:textId="77777777" w:rsidR="00EC5BC5" w:rsidRDefault="00EC5BC5" w:rsidP="00395AA6">
      <w:pPr>
        <w:pStyle w:val="Standard"/>
        <w:spacing w:after="120"/>
        <w:contextualSpacing/>
        <w:rPr>
          <w:i/>
          <w:iCs/>
          <w:color w:val="FF0000"/>
        </w:rPr>
      </w:pPr>
    </w:p>
    <w:p w14:paraId="51F78521" w14:textId="77777777" w:rsidR="00EC5BC5" w:rsidRDefault="00EC5BC5" w:rsidP="00395AA6">
      <w:pPr>
        <w:pStyle w:val="Standard"/>
        <w:spacing w:after="120"/>
        <w:contextualSpacing/>
        <w:rPr>
          <w:i/>
          <w:iCs/>
          <w:color w:val="FF0000"/>
        </w:rPr>
      </w:pPr>
    </w:p>
    <w:p w14:paraId="68B53E08" w14:textId="77777777" w:rsidR="00EC5BC5" w:rsidRPr="00E9785F" w:rsidRDefault="00EC5BC5" w:rsidP="00395AA6">
      <w:pPr>
        <w:pStyle w:val="Standard"/>
        <w:spacing w:after="120"/>
        <w:contextualSpacing/>
        <w:rPr>
          <w:i/>
          <w:iCs/>
          <w:color w:val="FF0000"/>
        </w:rPr>
      </w:pPr>
    </w:p>
    <w:p w14:paraId="07130130" w14:textId="1408B34E" w:rsidR="00A22298" w:rsidRPr="00F34A73" w:rsidRDefault="00000000" w:rsidP="00395AA6">
      <w:pPr>
        <w:pStyle w:val="Standard"/>
        <w:shd w:val="clear" w:color="auto" w:fill="E5E5E5"/>
        <w:contextualSpacing/>
      </w:pPr>
      <w:r w:rsidRPr="00F34A73">
        <w:rPr>
          <w:b/>
        </w:rPr>
        <w:lastRenderedPageBreak/>
        <w:t>I. NAZWA ORAZ ADRES</w:t>
      </w:r>
      <w:r w:rsidR="00F34A73" w:rsidRPr="00F34A73">
        <w:rPr>
          <w:b/>
        </w:rPr>
        <w:t xml:space="preserve"> WYNAJMUJĄCEGO: </w:t>
      </w:r>
    </w:p>
    <w:p w14:paraId="7F213C5D" w14:textId="77777777" w:rsidR="00A22298" w:rsidRPr="00F34A73" w:rsidRDefault="00000000" w:rsidP="00395AA6">
      <w:pPr>
        <w:pStyle w:val="Standard"/>
        <w:contextualSpacing/>
        <w:jc w:val="both"/>
      </w:pPr>
      <w:r w:rsidRPr="00F34A73">
        <w:t>Wojewódzki Szpital Psychiatryczny w Andrychowie</w:t>
      </w:r>
    </w:p>
    <w:p w14:paraId="3915C940" w14:textId="77777777" w:rsidR="00A22298" w:rsidRPr="00F34A73" w:rsidRDefault="00000000" w:rsidP="00395AA6">
      <w:pPr>
        <w:pStyle w:val="Standard"/>
        <w:contextualSpacing/>
        <w:jc w:val="both"/>
      </w:pPr>
      <w:r w:rsidRPr="00F34A73">
        <w:t>ul. J. Dąbrowskiego 19</w:t>
      </w:r>
    </w:p>
    <w:p w14:paraId="13D673B2" w14:textId="77777777" w:rsidR="00A22298" w:rsidRPr="00330422" w:rsidRDefault="00000000" w:rsidP="00395AA6">
      <w:pPr>
        <w:pStyle w:val="Standard"/>
        <w:contextualSpacing/>
        <w:jc w:val="both"/>
      </w:pPr>
      <w:r w:rsidRPr="00330422">
        <w:t>34-120 Andrychów</w:t>
      </w:r>
    </w:p>
    <w:p w14:paraId="2521262B" w14:textId="77777777" w:rsidR="00A22298" w:rsidRPr="00330422" w:rsidRDefault="00000000" w:rsidP="00395AA6">
      <w:pPr>
        <w:pStyle w:val="Standard"/>
        <w:contextualSpacing/>
        <w:jc w:val="both"/>
      </w:pPr>
      <w:r w:rsidRPr="00330422">
        <w:t>tel. 33/875 24-46, fax. 33/875 45-59</w:t>
      </w:r>
    </w:p>
    <w:p w14:paraId="03C2036F" w14:textId="77777777" w:rsidR="00A22298" w:rsidRPr="00330422" w:rsidRDefault="00000000" w:rsidP="00395AA6">
      <w:pPr>
        <w:pStyle w:val="Standard"/>
        <w:contextualSpacing/>
        <w:jc w:val="both"/>
      </w:pPr>
      <w:r w:rsidRPr="00330422">
        <w:t xml:space="preserve">e-mail: </w:t>
      </w:r>
      <w:hyperlink r:id="rId9">
        <w:r w:rsidR="00A22298" w:rsidRPr="00330422">
          <w:rPr>
            <w:rStyle w:val="Internetlink"/>
            <w:color w:val="auto"/>
          </w:rPr>
          <w:t>szpital@szpital.info.pl</w:t>
        </w:r>
      </w:hyperlink>
    </w:p>
    <w:p w14:paraId="450A7B90" w14:textId="77777777" w:rsidR="00A22298" w:rsidRPr="00330422" w:rsidRDefault="00000000" w:rsidP="00395AA6">
      <w:pPr>
        <w:pStyle w:val="Standard"/>
        <w:spacing w:after="120"/>
        <w:contextualSpacing/>
        <w:jc w:val="both"/>
      </w:pPr>
      <w:r w:rsidRPr="00330422">
        <w:t xml:space="preserve">adres strony internetowej: </w:t>
      </w:r>
      <w:hyperlink r:id="rId10">
        <w:r w:rsidR="00A22298" w:rsidRPr="00330422">
          <w:t>www.szpital.info.pl</w:t>
        </w:r>
      </w:hyperlink>
    </w:p>
    <w:p w14:paraId="3E330CAB" w14:textId="77777777" w:rsidR="00A22298" w:rsidRPr="00330422" w:rsidRDefault="00000000" w:rsidP="00395AA6">
      <w:pPr>
        <w:pStyle w:val="Standard"/>
        <w:spacing w:after="120"/>
        <w:contextualSpacing/>
        <w:jc w:val="both"/>
      </w:pPr>
      <w:r w:rsidRPr="00330422">
        <w:t>Godziny urzędowania: 7.00 – 14.35</w:t>
      </w:r>
    </w:p>
    <w:p w14:paraId="4779CF4B" w14:textId="05762D5F" w:rsidR="00A22298" w:rsidRPr="00F34A73" w:rsidRDefault="00000000" w:rsidP="00395AA6">
      <w:pPr>
        <w:pStyle w:val="Standard"/>
        <w:spacing w:after="120"/>
        <w:contextualSpacing/>
        <w:jc w:val="both"/>
      </w:pPr>
      <w:r w:rsidRPr="00330422">
        <w:t>Adres strony internetowej, na której prowadzone jest postępowanie i na której</w:t>
      </w:r>
      <w:r w:rsidR="00330422" w:rsidRPr="00330422">
        <w:t xml:space="preserve"> dostępne będą</w:t>
      </w:r>
      <w:r w:rsidRPr="00330422">
        <w:t xml:space="preserve"> wszelkie dokumenty</w:t>
      </w:r>
      <w:r w:rsidR="00F34A73" w:rsidRPr="00330422">
        <w:t xml:space="preserve">: </w:t>
      </w:r>
      <w:hyperlink r:id="rId11" w:history="1">
        <w:r w:rsidR="00F34A73" w:rsidRPr="00330422">
          <w:rPr>
            <w:rStyle w:val="Hipercze"/>
            <w:i/>
            <w:iCs/>
            <w:color w:val="auto"/>
          </w:rPr>
          <w:t>https://platformazakupowa.pl/pn/szpital_andrychow</w:t>
        </w:r>
      </w:hyperlink>
    </w:p>
    <w:p w14:paraId="27123B8D" w14:textId="77777777" w:rsidR="00A22298" w:rsidRPr="00E9785F" w:rsidRDefault="00A22298" w:rsidP="00395AA6">
      <w:pPr>
        <w:pStyle w:val="Standard"/>
        <w:spacing w:after="120"/>
        <w:contextualSpacing/>
        <w:rPr>
          <w:color w:val="FF0000"/>
        </w:rPr>
      </w:pPr>
    </w:p>
    <w:p w14:paraId="018358C2" w14:textId="281417D7" w:rsidR="00A22298" w:rsidRPr="00C623C8" w:rsidRDefault="00000000" w:rsidP="00395AA6">
      <w:pPr>
        <w:pStyle w:val="Standard"/>
        <w:shd w:val="clear" w:color="auto" w:fill="E5E5E5"/>
        <w:spacing w:after="120"/>
        <w:contextualSpacing/>
      </w:pPr>
      <w:r w:rsidRPr="00C623C8">
        <w:rPr>
          <w:b/>
        </w:rPr>
        <w:t xml:space="preserve">II. TRYB </w:t>
      </w:r>
      <w:r w:rsidR="00C623C8" w:rsidRPr="00C623C8">
        <w:rPr>
          <w:b/>
        </w:rPr>
        <w:t xml:space="preserve">PRZEPROWADZENIA POSTĘPOWANIA: </w:t>
      </w:r>
    </w:p>
    <w:p w14:paraId="26F0B75C" w14:textId="0286F601" w:rsidR="00A22298" w:rsidRPr="002F6758" w:rsidRDefault="00000000" w:rsidP="00395AA6">
      <w:pPr>
        <w:pStyle w:val="Standard"/>
        <w:spacing w:after="120"/>
        <w:contextualSpacing/>
        <w:jc w:val="both"/>
      </w:pPr>
      <w:r w:rsidRPr="002F6758">
        <w:t>1.</w:t>
      </w:r>
      <w:r w:rsidR="002F6758">
        <w:t xml:space="preserve"> </w:t>
      </w:r>
      <w:r w:rsidRPr="002F6758">
        <w:t xml:space="preserve">Postępowanie prowadzone jest </w:t>
      </w:r>
      <w:r w:rsidRPr="002F6758">
        <w:rPr>
          <w:u w:val="single"/>
        </w:rPr>
        <w:t xml:space="preserve">w trybie </w:t>
      </w:r>
      <w:r w:rsidR="001101F3" w:rsidRPr="002F6758">
        <w:rPr>
          <w:u w:val="single"/>
        </w:rPr>
        <w:t>pisemnego przetargu nieograniczonego</w:t>
      </w:r>
      <w:r w:rsidR="008F0F46">
        <w:rPr>
          <w:u w:val="single"/>
        </w:rPr>
        <w:t xml:space="preserve">. </w:t>
      </w:r>
      <w:r w:rsidRPr="002F6758">
        <w:t xml:space="preserve"> </w:t>
      </w:r>
    </w:p>
    <w:p w14:paraId="700FD236" w14:textId="4E38E546" w:rsidR="001101F3" w:rsidRPr="00D47F9F" w:rsidRDefault="008F0F46" w:rsidP="00395AA6">
      <w:pPr>
        <w:pStyle w:val="Standard"/>
        <w:spacing w:after="120"/>
        <w:contextualSpacing/>
        <w:jc w:val="both"/>
      </w:pPr>
      <w:r>
        <w:t xml:space="preserve">2. </w:t>
      </w:r>
      <w:r w:rsidR="001101F3" w:rsidRPr="00D47F9F">
        <w:t>Podstawa prawna postępowania:</w:t>
      </w:r>
    </w:p>
    <w:p w14:paraId="360F5E95" w14:textId="5D094317" w:rsidR="001101F3" w:rsidRPr="00D47F9F" w:rsidRDefault="001101F3" w:rsidP="00395AA6">
      <w:pPr>
        <w:pStyle w:val="Standard"/>
        <w:spacing w:after="120"/>
        <w:contextualSpacing/>
        <w:jc w:val="both"/>
      </w:pPr>
      <w:r w:rsidRPr="00D47F9F">
        <w:t xml:space="preserve">- Ustawa z dnia 21 sierpnia 1997 r. o gospodarce nieruchomościami (Dz. U. z 2020 r., </w:t>
      </w:r>
      <w:r w:rsidR="006803CD" w:rsidRPr="00D47F9F">
        <w:t xml:space="preserve">                        </w:t>
      </w:r>
      <w:r w:rsidRPr="00D47F9F">
        <w:t>poz. 65 ze zm.);</w:t>
      </w:r>
    </w:p>
    <w:p w14:paraId="4812826E" w14:textId="36990D5A" w:rsidR="001101F3" w:rsidRPr="004E4A0E" w:rsidRDefault="001101F3" w:rsidP="00395AA6">
      <w:pPr>
        <w:pStyle w:val="Standard"/>
        <w:spacing w:after="120"/>
        <w:contextualSpacing/>
        <w:jc w:val="both"/>
      </w:pPr>
      <w:r w:rsidRPr="004E4A0E">
        <w:t>- Ustawa z dnia 23 kwietnia 1964 r. Kodeks Cywilny (dz. U. z 019 r., poz. 1145 ze zm.);</w:t>
      </w:r>
    </w:p>
    <w:p w14:paraId="6D547FC4" w14:textId="1B77EDDB" w:rsidR="001101F3" w:rsidRPr="006803CD" w:rsidRDefault="001101F3" w:rsidP="00395AA6">
      <w:pPr>
        <w:pStyle w:val="Standard"/>
        <w:spacing w:after="120"/>
        <w:contextualSpacing/>
        <w:jc w:val="both"/>
      </w:pPr>
      <w:r w:rsidRPr="006803CD">
        <w:t>- Uchwała nr LXXI/1045/23</w:t>
      </w:r>
      <w:r w:rsidR="006803CD" w:rsidRPr="006803CD">
        <w:t xml:space="preserve"> w sprawie zmiany uchwały nr XLV/688/18 Sejmiku Województwa Małopolskiego z dnia 29 stycznia 2018 roku w sprawie określenia zasad zbycia, oddania w dzierżawę, najem, użytkowanie ora użyczenie aktywów trwałych samodzielnych publicznych zakładów opieki zdrowotnej będących nieruchomościami, dla których funkcję podmiotu tworzącego pełni Województwo Małopolskie. </w:t>
      </w:r>
    </w:p>
    <w:p w14:paraId="7904361D" w14:textId="77777777" w:rsidR="00D74719" w:rsidRPr="00E9785F" w:rsidRDefault="00D74719" w:rsidP="00395AA6">
      <w:pPr>
        <w:pStyle w:val="Standard"/>
        <w:spacing w:after="120"/>
        <w:contextualSpacing/>
        <w:jc w:val="both"/>
        <w:rPr>
          <w:color w:val="FF0000"/>
        </w:rPr>
      </w:pPr>
    </w:p>
    <w:p w14:paraId="04D2A20A" w14:textId="5A405E9F" w:rsidR="00A22298" w:rsidRPr="001101F3" w:rsidRDefault="00000000" w:rsidP="00395AA6">
      <w:pPr>
        <w:pStyle w:val="Standard"/>
        <w:shd w:val="clear" w:color="auto" w:fill="E5E5E5"/>
        <w:spacing w:after="120"/>
        <w:contextualSpacing/>
      </w:pPr>
      <w:r w:rsidRPr="001101F3">
        <w:rPr>
          <w:b/>
        </w:rPr>
        <w:t xml:space="preserve">III. </w:t>
      </w:r>
      <w:r w:rsidR="00587A81" w:rsidRPr="001101F3">
        <w:rPr>
          <w:b/>
        </w:rPr>
        <w:t xml:space="preserve">PRZEDMIOT PRZETARGU: </w:t>
      </w:r>
    </w:p>
    <w:p w14:paraId="134AE62A" w14:textId="2070FAD6" w:rsidR="0085461C" w:rsidRDefault="00000000" w:rsidP="00395AA6">
      <w:pPr>
        <w:tabs>
          <w:tab w:val="left" w:pos="756"/>
        </w:tabs>
        <w:contextualSpacing/>
        <w:jc w:val="both"/>
        <w:rPr>
          <w:rFonts w:hint="eastAsia"/>
        </w:rPr>
      </w:pPr>
      <w:r w:rsidRPr="00A46874">
        <w:t>Przedmiotem</w:t>
      </w:r>
      <w:r w:rsidR="007D7FD1" w:rsidRPr="00A46874">
        <w:t xml:space="preserve"> </w:t>
      </w:r>
      <w:r w:rsidR="00A46874" w:rsidRPr="00A46874">
        <w:t xml:space="preserve">przetargu jest </w:t>
      </w:r>
      <w:bookmarkStart w:id="0" w:name="_Hlk189556669"/>
      <w:r w:rsidR="00A46874" w:rsidRPr="00A46874">
        <w:t xml:space="preserve">wynajem pomieszczenia o powierzchni 103,25 m2 położonego </w:t>
      </w:r>
      <w:r w:rsidR="00701536">
        <w:t xml:space="preserve">                    </w:t>
      </w:r>
      <w:r w:rsidR="00A46874" w:rsidRPr="00A46874">
        <w:t>na parterze w budynku Wojewódzkiego Szpitala Psychiatrycznego w Andrychowie                            z przeznaczeniem na prowadzenie kawiarni szpitaln</w:t>
      </w:r>
      <w:r w:rsidR="003C65AE">
        <w:t>ej</w:t>
      </w:r>
      <w:r w:rsidR="00623EA8">
        <w:t xml:space="preserve"> na warunkach określonych w Opisie Warunków Pisemnego Przetargu Nieograniczonego, dalej „OWPPN” i załącznikach będących jego integralną częścią. </w:t>
      </w:r>
      <w:r w:rsidR="003C65AE">
        <w:t xml:space="preserve"> </w:t>
      </w:r>
    </w:p>
    <w:p w14:paraId="10EF1A79" w14:textId="0B8E3FFB" w:rsidR="003C65AE" w:rsidRPr="0023603B" w:rsidRDefault="003C65AE" w:rsidP="00395AA6">
      <w:pPr>
        <w:pStyle w:val="Akapitzlist"/>
        <w:widowControl/>
        <w:numPr>
          <w:ilvl w:val="0"/>
          <w:numId w:val="95"/>
        </w:numPr>
        <w:suppressAutoHyphens w:val="0"/>
        <w:contextualSpacing/>
        <w:jc w:val="both"/>
        <w:textAlignment w:val="auto"/>
        <w:rPr>
          <w:rFonts w:ascii="Times New Roman" w:hAnsi="Times New Roman"/>
        </w:rPr>
      </w:pPr>
      <w:r w:rsidRPr="00B92222">
        <w:rPr>
          <w:rFonts w:ascii="Times New Roman" w:hAnsi="Times New Roman"/>
          <w:b/>
          <w:bCs/>
          <w:u w:val="single"/>
        </w:rPr>
        <w:t>Adres nieruchomości:</w:t>
      </w:r>
      <w:r w:rsidRPr="002F66D4">
        <w:rPr>
          <w:rFonts w:ascii="Times New Roman" w:hAnsi="Times New Roman"/>
        </w:rPr>
        <w:t xml:space="preserve"> Wojewódzki Szpital Psychiatryczny w Andrychowie, </w:t>
      </w:r>
      <w:r>
        <w:rPr>
          <w:rFonts w:ascii="Times New Roman" w:hAnsi="Times New Roman"/>
        </w:rPr>
        <w:t xml:space="preserve">                          </w:t>
      </w:r>
      <w:r w:rsidRPr="002F66D4">
        <w:rPr>
          <w:rFonts w:ascii="Times New Roman" w:hAnsi="Times New Roman"/>
        </w:rPr>
        <w:t>ul. J. Dąbrowskiego 19,</w:t>
      </w:r>
      <w:r w:rsidR="008F0F46">
        <w:rPr>
          <w:rFonts w:ascii="Times New Roman" w:hAnsi="Times New Roman"/>
        </w:rPr>
        <w:t xml:space="preserve"> </w:t>
      </w:r>
      <w:r w:rsidRPr="0023603B">
        <w:rPr>
          <w:rFonts w:ascii="Times New Roman" w:hAnsi="Times New Roman"/>
        </w:rPr>
        <w:t>34-120 Andrychów</w:t>
      </w:r>
    </w:p>
    <w:p w14:paraId="41B9950A" w14:textId="1F99008C" w:rsidR="003C65AE" w:rsidRPr="0023603B" w:rsidRDefault="003C65AE" w:rsidP="00395AA6">
      <w:pPr>
        <w:pStyle w:val="Akapitzlist"/>
        <w:widowControl/>
        <w:numPr>
          <w:ilvl w:val="0"/>
          <w:numId w:val="95"/>
        </w:numPr>
        <w:suppressAutoHyphens w:val="0"/>
        <w:contextualSpacing/>
        <w:jc w:val="both"/>
        <w:textAlignment w:val="auto"/>
        <w:rPr>
          <w:rFonts w:ascii="Times New Roman" w:hAnsi="Times New Roman"/>
        </w:rPr>
      </w:pPr>
      <w:r w:rsidRPr="0023603B">
        <w:rPr>
          <w:rFonts w:ascii="Times New Roman" w:hAnsi="Times New Roman"/>
          <w:b/>
          <w:bCs/>
          <w:u w:val="single"/>
        </w:rPr>
        <w:t>Numery ewidencyjne działek:</w:t>
      </w:r>
      <w:r w:rsidRPr="0023603B">
        <w:rPr>
          <w:rFonts w:ascii="Times New Roman" w:hAnsi="Times New Roman"/>
        </w:rPr>
        <w:t xml:space="preserve"> obręb Andrychów, Miasto Gmina Andrychów, powiat wadowicki,</w:t>
      </w:r>
      <w:r>
        <w:rPr>
          <w:rFonts w:ascii="Times New Roman" w:hAnsi="Times New Roman"/>
        </w:rPr>
        <w:t xml:space="preserve"> </w:t>
      </w:r>
      <w:r w:rsidRPr="0023603B">
        <w:rPr>
          <w:rFonts w:ascii="Times New Roman" w:hAnsi="Times New Roman"/>
        </w:rPr>
        <w:t>nr działki: 847/5</w:t>
      </w:r>
    </w:p>
    <w:p w14:paraId="07976F9C" w14:textId="144C68FF" w:rsidR="003C65AE" w:rsidRPr="0023603B" w:rsidRDefault="003C65AE" w:rsidP="00395AA6">
      <w:pPr>
        <w:pStyle w:val="Akapitzlist"/>
        <w:widowControl/>
        <w:numPr>
          <w:ilvl w:val="0"/>
          <w:numId w:val="95"/>
        </w:numPr>
        <w:suppressAutoHyphens w:val="0"/>
        <w:contextualSpacing/>
        <w:jc w:val="both"/>
        <w:textAlignment w:val="auto"/>
        <w:rPr>
          <w:rFonts w:ascii="Times New Roman" w:hAnsi="Times New Roman"/>
        </w:rPr>
      </w:pPr>
      <w:r w:rsidRPr="0023603B">
        <w:rPr>
          <w:rFonts w:ascii="Times New Roman" w:hAnsi="Times New Roman"/>
          <w:b/>
          <w:bCs/>
          <w:u w:val="single"/>
        </w:rPr>
        <w:t>Powierzchnia przeznaczona do najmu:</w:t>
      </w:r>
      <w:r w:rsidRPr="0023603B">
        <w:rPr>
          <w:rFonts w:ascii="Times New Roman" w:hAnsi="Times New Roman"/>
        </w:rPr>
        <w:t xml:space="preserve"> najem części nieruchomości</w:t>
      </w:r>
      <w:r>
        <w:rPr>
          <w:rFonts w:ascii="Times New Roman" w:hAnsi="Times New Roman"/>
        </w:rPr>
        <w:t xml:space="preserve"> o łącznej                     powierzchni </w:t>
      </w:r>
      <w:r w:rsidRPr="003C65AE">
        <w:rPr>
          <w:rFonts w:ascii="Times New Roman" w:hAnsi="Times New Roman"/>
        </w:rPr>
        <w:t>103,25 m2</w:t>
      </w:r>
    </w:p>
    <w:p w14:paraId="57A17861" w14:textId="77777777" w:rsidR="003C65AE" w:rsidRPr="0023603B" w:rsidRDefault="003C65AE" w:rsidP="00395AA6">
      <w:pPr>
        <w:pStyle w:val="Akapitzlist"/>
        <w:contextualSpacing/>
        <w:jc w:val="both"/>
        <w:rPr>
          <w:rFonts w:ascii="Times New Roman" w:hAnsi="Times New Roman"/>
        </w:rPr>
      </w:pPr>
      <w:r w:rsidRPr="0023603B">
        <w:rPr>
          <w:rFonts w:ascii="Times New Roman" w:hAnsi="Times New Roman"/>
        </w:rPr>
        <w:t>- część główna: powierzchnia: 62m2 (pom. 1.93),</w:t>
      </w:r>
    </w:p>
    <w:p w14:paraId="689410BB" w14:textId="77777777" w:rsidR="003C65AE" w:rsidRPr="0023603B" w:rsidRDefault="003C65AE" w:rsidP="00395AA6">
      <w:pPr>
        <w:pStyle w:val="Akapitzlist"/>
        <w:contextualSpacing/>
        <w:jc w:val="both"/>
        <w:rPr>
          <w:rFonts w:ascii="Times New Roman" w:hAnsi="Times New Roman"/>
        </w:rPr>
      </w:pPr>
      <w:r w:rsidRPr="0023603B">
        <w:rPr>
          <w:rFonts w:ascii="Times New Roman" w:hAnsi="Times New Roman"/>
        </w:rPr>
        <w:t>- pomieszczenia magazynowe: 18,15m2 (pom. 1.94, 1.97, 1.98),</w:t>
      </w:r>
    </w:p>
    <w:p w14:paraId="1352BA91" w14:textId="77777777" w:rsidR="003C65AE" w:rsidRPr="0023603B" w:rsidRDefault="003C65AE" w:rsidP="00395AA6">
      <w:pPr>
        <w:pStyle w:val="Akapitzlist"/>
        <w:contextualSpacing/>
        <w:jc w:val="both"/>
        <w:rPr>
          <w:rFonts w:ascii="Times New Roman" w:hAnsi="Times New Roman"/>
        </w:rPr>
      </w:pPr>
      <w:r w:rsidRPr="0023603B">
        <w:rPr>
          <w:rFonts w:ascii="Times New Roman" w:hAnsi="Times New Roman"/>
        </w:rPr>
        <w:t>- zmywalnia: 14m2 (pom. 1.96),</w:t>
      </w:r>
    </w:p>
    <w:p w14:paraId="67CBFDFA" w14:textId="77777777" w:rsidR="003C65AE" w:rsidRPr="0023603B" w:rsidRDefault="003C65AE" w:rsidP="00395AA6">
      <w:pPr>
        <w:pStyle w:val="Akapitzlist"/>
        <w:contextualSpacing/>
        <w:jc w:val="both"/>
        <w:rPr>
          <w:rFonts w:ascii="Times New Roman" w:hAnsi="Times New Roman"/>
        </w:rPr>
      </w:pPr>
      <w:r w:rsidRPr="0023603B">
        <w:rPr>
          <w:rFonts w:ascii="Times New Roman" w:hAnsi="Times New Roman"/>
        </w:rPr>
        <w:t>- komunikacja: 5,30m2 (pom. 1.95),</w:t>
      </w:r>
    </w:p>
    <w:p w14:paraId="17DB4D98" w14:textId="77777777" w:rsidR="003C65AE" w:rsidRPr="0023603B" w:rsidRDefault="003C65AE" w:rsidP="00395AA6">
      <w:pPr>
        <w:pStyle w:val="Akapitzlist"/>
        <w:contextualSpacing/>
        <w:jc w:val="both"/>
        <w:rPr>
          <w:rFonts w:ascii="Times New Roman" w:hAnsi="Times New Roman"/>
        </w:rPr>
      </w:pPr>
      <w:r w:rsidRPr="0023603B">
        <w:rPr>
          <w:rFonts w:ascii="Times New Roman" w:hAnsi="Times New Roman"/>
        </w:rPr>
        <w:t>- WC: 3,80m2 (pom. 1.99)</w:t>
      </w:r>
    </w:p>
    <w:p w14:paraId="533C77AA" w14:textId="46104C40" w:rsidR="003C65AE" w:rsidRPr="0023603B" w:rsidRDefault="003C65AE" w:rsidP="00395AA6">
      <w:pPr>
        <w:pStyle w:val="Akapitzlist"/>
        <w:widowControl/>
        <w:numPr>
          <w:ilvl w:val="0"/>
          <w:numId w:val="95"/>
        </w:numPr>
        <w:suppressAutoHyphens w:val="0"/>
        <w:contextualSpacing/>
        <w:jc w:val="both"/>
        <w:textAlignment w:val="auto"/>
        <w:rPr>
          <w:rFonts w:ascii="Times New Roman" w:hAnsi="Times New Roman"/>
        </w:rPr>
      </w:pPr>
      <w:r w:rsidRPr="0023603B">
        <w:rPr>
          <w:rFonts w:ascii="Times New Roman" w:hAnsi="Times New Roman"/>
          <w:b/>
          <w:bCs/>
          <w:u w:val="single"/>
        </w:rPr>
        <w:t>Opis nieruchomości lub jej części przeznaczonej do najmu:</w:t>
      </w:r>
      <w:r w:rsidRPr="0023603B">
        <w:rPr>
          <w:rFonts w:ascii="Times New Roman" w:hAnsi="Times New Roman"/>
        </w:rPr>
        <w:t xml:space="preserve"> powierzchnia </w:t>
      </w:r>
      <w:r>
        <w:rPr>
          <w:rFonts w:ascii="Times New Roman" w:hAnsi="Times New Roman"/>
        </w:rPr>
        <w:t xml:space="preserve">                    </w:t>
      </w:r>
      <w:r w:rsidRPr="0023603B">
        <w:rPr>
          <w:rFonts w:ascii="Times New Roman" w:hAnsi="Times New Roman"/>
        </w:rPr>
        <w:t xml:space="preserve">przeznaczona do najmu zlokalizowana jest </w:t>
      </w:r>
      <w:r w:rsidR="00701536">
        <w:rPr>
          <w:rFonts w:ascii="Times New Roman" w:hAnsi="Times New Roman"/>
        </w:rPr>
        <w:t xml:space="preserve">na parterze budynku </w:t>
      </w:r>
      <w:r>
        <w:rPr>
          <w:rFonts w:ascii="Times New Roman" w:hAnsi="Times New Roman"/>
        </w:rPr>
        <w:t>w</w:t>
      </w:r>
      <w:r w:rsidR="00701536">
        <w:rPr>
          <w:rFonts w:ascii="Times New Roman" w:hAnsi="Times New Roman"/>
        </w:rPr>
        <w:t xml:space="preserve"> </w:t>
      </w:r>
      <w:r>
        <w:rPr>
          <w:rFonts w:ascii="Times New Roman" w:hAnsi="Times New Roman"/>
        </w:rPr>
        <w:t>segmencie</w:t>
      </w:r>
      <w:r w:rsidR="00701536">
        <w:rPr>
          <w:rFonts w:ascii="Times New Roman" w:hAnsi="Times New Roman"/>
        </w:rPr>
        <w:t xml:space="preserve"> </w:t>
      </w:r>
      <w:r>
        <w:rPr>
          <w:rFonts w:ascii="Times New Roman" w:hAnsi="Times New Roman"/>
        </w:rPr>
        <w:t xml:space="preserve">B </w:t>
      </w:r>
      <w:r w:rsidR="00701536">
        <w:rPr>
          <w:rFonts w:ascii="Times New Roman" w:hAnsi="Times New Roman"/>
        </w:rPr>
        <w:t xml:space="preserve">                  </w:t>
      </w:r>
      <w:r>
        <w:rPr>
          <w:rFonts w:ascii="Times New Roman" w:hAnsi="Times New Roman"/>
        </w:rPr>
        <w:t>Wojewódzkiego Szpitala Psychiatrycznego w Andrychowie</w:t>
      </w:r>
    </w:p>
    <w:p w14:paraId="51C79E7B" w14:textId="2A9ACA80" w:rsidR="003C65AE" w:rsidRPr="00076DBE" w:rsidRDefault="003C65AE" w:rsidP="00395AA6">
      <w:pPr>
        <w:pStyle w:val="Akapitzlist"/>
        <w:widowControl/>
        <w:numPr>
          <w:ilvl w:val="0"/>
          <w:numId w:val="95"/>
        </w:numPr>
        <w:suppressAutoHyphens w:val="0"/>
        <w:contextualSpacing/>
        <w:jc w:val="both"/>
        <w:textAlignment w:val="auto"/>
        <w:rPr>
          <w:rFonts w:ascii="Times New Roman" w:hAnsi="Times New Roman"/>
        </w:rPr>
      </w:pPr>
      <w:r w:rsidRPr="0023603B">
        <w:rPr>
          <w:rFonts w:ascii="Times New Roman" w:hAnsi="Times New Roman"/>
          <w:b/>
          <w:bCs/>
          <w:u w:val="single"/>
        </w:rPr>
        <w:t>Przeznaczenie nieruchomości i sposób jej gospodarowania:</w:t>
      </w:r>
      <w:r w:rsidRPr="0023603B">
        <w:rPr>
          <w:rFonts w:ascii="Times New Roman" w:hAnsi="Times New Roman"/>
        </w:rPr>
        <w:t xml:space="preserve"> prowadzenie </w:t>
      </w:r>
      <w:r>
        <w:rPr>
          <w:rFonts w:ascii="Times New Roman" w:hAnsi="Times New Roman"/>
        </w:rPr>
        <w:t xml:space="preserve">                         </w:t>
      </w:r>
      <w:r w:rsidRPr="0023603B">
        <w:rPr>
          <w:rFonts w:ascii="Times New Roman" w:hAnsi="Times New Roman"/>
        </w:rPr>
        <w:t>działalności handlowej</w:t>
      </w:r>
      <w:r>
        <w:rPr>
          <w:rFonts w:ascii="Times New Roman" w:hAnsi="Times New Roman"/>
        </w:rPr>
        <w:t xml:space="preserve"> </w:t>
      </w:r>
      <w:r w:rsidRPr="00076DBE">
        <w:rPr>
          <w:rFonts w:ascii="Times New Roman" w:hAnsi="Times New Roman"/>
        </w:rPr>
        <w:t xml:space="preserve">z celem przeznaczenia na kawiarnię szpitalną. Najemca będzie zobowiązany prowadzić działalność przez </w:t>
      </w:r>
      <w:r w:rsidRPr="00DF461E">
        <w:rPr>
          <w:rFonts w:ascii="Times New Roman" w:hAnsi="Times New Roman"/>
          <w:b/>
          <w:bCs/>
          <w:i/>
          <w:iCs/>
        </w:rPr>
        <w:t xml:space="preserve">min. </w:t>
      </w:r>
      <w:r w:rsidR="004C2F6B" w:rsidRPr="00DF461E">
        <w:rPr>
          <w:rFonts w:ascii="Times New Roman" w:hAnsi="Times New Roman"/>
          <w:b/>
          <w:bCs/>
          <w:i/>
          <w:iCs/>
        </w:rPr>
        <w:t>6</w:t>
      </w:r>
      <w:r w:rsidRPr="00DF461E">
        <w:rPr>
          <w:rFonts w:ascii="Times New Roman" w:hAnsi="Times New Roman"/>
          <w:b/>
          <w:bCs/>
          <w:i/>
          <w:iCs/>
        </w:rPr>
        <w:t xml:space="preserve"> dni w tygodniu</w:t>
      </w:r>
      <w:r w:rsidR="00DF461E" w:rsidRPr="00DF461E">
        <w:rPr>
          <w:rFonts w:ascii="Times New Roman" w:hAnsi="Times New Roman"/>
          <w:b/>
          <w:bCs/>
          <w:i/>
          <w:iCs/>
        </w:rPr>
        <w:t xml:space="preserve"> </w:t>
      </w:r>
      <w:r w:rsidRPr="00DF461E">
        <w:rPr>
          <w:rFonts w:ascii="Times New Roman" w:hAnsi="Times New Roman"/>
          <w:b/>
          <w:bCs/>
          <w:i/>
          <w:iCs/>
        </w:rPr>
        <w:t xml:space="preserve">– nie krócej </w:t>
      </w:r>
      <w:r w:rsidR="00DF461E" w:rsidRPr="00DF461E">
        <w:rPr>
          <w:rFonts w:ascii="Times New Roman" w:hAnsi="Times New Roman"/>
          <w:b/>
          <w:bCs/>
          <w:i/>
          <w:iCs/>
        </w:rPr>
        <w:t xml:space="preserve">                         </w:t>
      </w:r>
      <w:r w:rsidRPr="00DF461E">
        <w:rPr>
          <w:rFonts w:ascii="Times New Roman" w:hAnsi="Times New Roman"/>
          <w:b/>
          <w:bCs/>
          <w:i/>
          <w:iCs/>
        </w:rPr>
        <w:t>4 h</w:t>
      </w:r>
      <w:r w:rsidR="00DF461E" w:rsidRPr="00DF461E">
        <w:rPr>
          <w:rFonts w:ascii="Times New Roman" w:hAnsi="Times New Roman"/>
          <w:b/>
          <w:bCs/>
          <w:i/>
          <w:iCs/>
        </w:rPr>
        <w:t xml:space="preserve"> dziennie</w:t>
      </w:r>
      <w:r w:rsidRPr="00DF461E">
        <w:rPr>
          <w:rFonts w:ascii="Times New Roman" w:hAnsi="Times New Roman"/>
          <w:b/>
          <w:bCs/>
          <w:i/>
          <w:iCs/>
        </w:rPr>
        <w:t xml:space="preserve">. </w:t>
      </w:r>
    </w:p>
    <w:p w14:paraId="7217B9D6" w14:textId="3587FAAC" w:rsidR="003C65AE" w:rsidRPr="00B46A85" w:rsidRDefault="003C65AE" w:rsidP="00395AA6">
      <w:pPr>
        <w:ind w:left="708"/>
        <w:contextualSpacing/>
        <w:jc w:val="both"/>
        <w:rPr>
          <w:rFonts w:hint="eastAsia"/>
        </w:rPr>
      </w:pPr>
      <w:r w:rsidRPr="00076DBE">
        <w:t>Najemca zobowiązany będzie wyposażyć na własny kosz</w:t>
      </w:r>
      <w:r w:rsidR="004C2F6B">
        <w:t>t</w:t>
      </w:r>
      <w:r w:rsidRPr="00076DBE">
        <w:t xml:space="preserve"> wynajmowaną </w:t>
      </w:r>
      <w:r w:rsidRPr="00076DBE">
        <w:lastRenderedPageBreak/>
        <w:t>powierzchnię w urządzenia</w:t>
      </w:r>
      <w:r w:rsidR="0091203A">
        <w:t xml:space="preserve"> i </w:t>
      </w:r>
      <w:r w:rsidRPr="00076DBE">
        <w:t>meble niezbędne do prowadzenia działalności określonej w p</w:t>
      </w:r>
      <w:r w:rsidR="00E16414">
        <w:t>rzetargu</w:t>
      </w:r>
      <w:r w:rsidRPr="00076DBE">
        <w:t>.</w:t>
      </w:r>
      <w:r w:rsidR="00E16414">
        <w:t xml:space="preserve"> </w:t>
      </w:r>
      <w:r w:rsidRPr="00076DBE">
        <w:t>Wszelkie koszty związane z adaptacją i wyposażeniem pomieszczeń ponosi Najemca.</w:t>
      </w:r>
      <w:r w:rsidR="00C667F2">
        <w:t xml:space="preserve"> Uzyskanie wszelkich zgód na prowadzenie działalności leży po stronie Najemcy. </w:t>
      </w:r>
      <w:r w:rsidRPr="00076DBE">
        <w:t xml:space="preserve"> </w:t>
      </w:r>
    </w:p>
    <w:p w14:paraId="45C7F7A6" w14:textId="0A83B5A7" w:rsidR="003C65AE" w:rsidRPr="00AF356E" w:rsidRDefault="003C65AE" w:rsidP="00395AA6">
      <w:pPr>
        <w:pStyle w:val="Akapitzlist"/>
        <w:widowControl/>
        <w:numPr>
          <w:ilvl w:val="0"/>
          <w:numId w:val="95"/>
        </w:numPr>
        <w:suppressAutoHyphens w:val="0"/>
        <w:contextualSpacing/>
        <w:jc w:val="both"/>
        <w:textAlignment w:val="auto"/>
        <w:rPr>
          <w:rFonts w:ascii="Times New Roman" w:hAnsi="Times New Roman"/>
          <w:i/>
          <w:iCs/>
        </w:rPr>
      </w:pPr>
      <w:r w:rsidRPr="00AF356E">
        <w:rPr>
          <w:rFonts w:ascii="Times New Roman" w:hAnsi="Times New Roman"/>
          <w:b/>
          <w:bCs/>
          <w:u w:val="single"/>
        </w:rPr>
        <w:t>Okres najmu:</w:t>
      </w:r>
      <w:r w:rsidRPr="00AF356E">
        <w:rPr>
          <w:rFonts w:ascii="Times New Roman" w:hAnsi="Times New Roman"/>
        </w:rPr>
        <w:t xml:space="preserve"> </w:t>
      </w:r>
      <w:r w:rsidR="001C4219" w:rsidRPr="00AF356E">
        <w:rPr>
          <w:rFonts w:ascii="Times New Roman" w:hAnsi="Times New Roman"/>
        </w:rPr>
        <w:t>36</w:t>
      </w:r>
      <w:r w:rsidRPr="00AF356E">
        <w:rPr>
          <w:rFonts w:ascii="Times New Roman" w:hAnsi="Times New Roman"/>
        </w:rPr>
        <w:t xml:space="preserve"> miesi</w:t>
      </w:r>
      <w:r w:rsidR="00F12A69" w:rsidRPr="00AF356E">
        <w:rPr>
          <w:rFonts w:ascii="Times New Roman" w:hAnsi="Times New Roman"/>
        </w:rPr>
        <w:t>ęcy</w:t>
      </w:r>
      <w:r w:rsidRPr="00AF356E">
        <w:rPr>
          <w:rFonts w:ascii="Times New Roman" w:hAnsi="Times New Roman"/>
          <w:color w:val="FF0000"/>
        </w:rPr>
        <w:t xml:space="preserve"> </w:t>
      </w:r>
    </w:p>
    <w:p w14:paraId="2A5AC4D0" w14:textId="13CB9EE2" w:rsidR="00DF6561" w:rsidRPr="00DF6561" w:rsidRDefault="003C65AE" w:rsidP="00395AA6">
      <w:pPr>
        <w:pStyle w:val="Akapitzlist"/>
        <w:widowControl/>
        <w:numPr>
          <w:ilvl w:val="0"/>
          <w:numId w:val="95"/>
        </w:numPr>
        <w:suppressAutoHyphens w:val="0"/>
        <w:contextualSpacing/>
        <w:jc w:val="both"/>
        <w:textAlignment w:val="auto"/>
        <w:rPr>
          <w:rFonts w:ascii="Times New Roman" w:hAnsi="Times New Roman"/>
          <w:b/>
          <w:bCs/>
          <w:u w:val="single"/>
        </w:rPr>
      </w:pPr>
      <w:r w:rsidRPr="00B46A85">
        <w:rPr>
          <w:rFonts w:ascii="Times New Roman" w:hAnsi="Times New Roman"/>
          <w:b/>
          <w:bCs/>
          <w:u w:val="single"/>
        </w:rPr>
        <w:t>Wysokość czynszu netto za 1m2 powierzchni</w:t>
      </w:r>
      <w:r w:rsidR="007A7E1E">
        <w:rPr>
          <w:rFonts w:ascii="Times New Roman" w:hAnsi="Times New Roman"/>
          <w:b/>
          <w:bCs/>
          <w:u w:val="single"/>
        </w:rPr>
        <w:t>:</w:t>
      </w:r>
      <w:r w:rsidR="007A7E1E">
        <w:rPr>
          <w:rFonts w:ascii="Times New Roman" w:hAnsi="Times New Roman"/>
        </w:rPr>
        <w:t xml:space="preserve"> </w:t>
      </w:r>
      <w:r w:rsidR="00941595" w:rsidRPr="007A7E1E">
        <w:rPr>
          <w:rFonts w:ascii="Times New Roman" w:hAnsi="Times New Roman"/>
          <w:b/>
          <w:bCs/>
          <w:i/>
          <w:iCs/>
        </w:rPr>
        <w:t>30,00 zł</w:t>
      </w:r>
      <w:r w:rsidRPr="007A7E1E">
        <w:rPr>
          <w:rFonts w:ascii="Times New Roman" w:hAnsi="Times New Roman"/>
          <w:b/>
          <w:bCs/>
          <w:i/>
          <w:iCs/>
        </w:rPr>
        <w:t>/m2/miesiąc.</w:t>
      </w:r>
      <w:r w:rsidR="00DF6561">
        <w:rPr>
          <w:rFonts w:ascii="Times New Roman" w:hAnsi="Times New Roman"/>
          <w:color w:val="FF0000"/>
        </w:rPr>
        <w:t xml:space="preserve"> </w:t>
      </w:r>
    </w:p>
    <w:p w14:paraId="237482B5" w14:textId="4DD678F1" w:rsidR="003C65AE" w:rsidRPr="00C937BF" w:rsidRDefault="00DF6561" w:rsidP="00395AA6">
      <w:pPr>
        <w:widowControl/>
        <w:suppressAutoHyphens w:val="0"/>
        <w:ind w:left="360"/>
        <w:contextualSpacing/>
        <w:jc w:val="both"/>
        <w:textAlignment w:val="auto"/>
        <w:rPr>
          <w:rFonts w:ascii="Times New Roman" w:hAnsi="Times New Roman"/>
          <w:b/>
          <w:bCs/>
          <w:u w:val="single"/>
        </w:rPr>
      </w:pPr>
      <w:r w:rsidRPr="00C937BF">
        <w:rPr>
          <w:rFonts w:ascii="Times New Roman" w:hAnsi="Times New Roman"/>
        </w:rPr>
        <w:t xml:space="preserve">Podana cena jest ceną wywoławczą. Oferent podaje cenę w Formularzu ofertowym                   stanowiącym </w:t>
      </w:r>
      <w:r w:rsidRPr="00C937BF">
        <w:rPr>
          <w:rFonts w:ascii="Times New Roman" w:hAnsi="Times New Roman"/>
          <w:i/>
          <w:iCs/>
        </w:rPr>
        <w:t>Załącznik nr 1 do OWPPN</w:t>
      </w:r>
      <w:r w:rsidR="00C937BF" w:rsidRPr="00C937BF">
        <w:rPr>
          <w:rFonts w:ascii="Times New Roman" w:hAnsi="Times New Roman"/>
          <w:i/>
          <w:iCs/>
        </w:rPr>
        <w:t>,</w:t>
      </w:r>
      <w:r w:rsidRPr="00C937BF">
        <w:rPr>
          <w:rFonts w:ascii="Times New Roman" w:hAnsi="Times New Roman"/>
        </w:rPr>
        <w:t xml:space="preserve"> </w:t>
      </w:r>
      <w:r w:rsidR="00C937BF" w:rsidRPr="00C937BF">
        <w:rPr>
          <w:rFonts w:ascii="Times New Roman" w:hAnsi="Times New Roman"/>
        </w:rPr>
        <w:t xml:space="preserve">zaoferowana cena </w:t>
      </w:r>
      <w:r w:rsidRPr="004A45A7">
        <w:rPr>
          <w:rFonts w:ascii="Times New Roman" w:hAnsi="Times New Roman"/>
          <w:u w:val="single"/>
        </w:rPr>
        <w:t>nie może być niższa</w:t>
      </w:r>
      <w:r w:rsidRPr="00C937BF">
        <w:rPr>
          <w:rFonts w:ascii="Times New Roman" w:hAnsi="Times New Roman"/>
        </w:rPr>
        <w:t xml:space="preserve"> niż </w:t>
      </w:r>
      <w:r w:rsidR="00C937BF" w:rsidRPr="00C937BF">
        <w:rPr>
          <w:rFonts w:ascii="Times New Roman" w:hAnsi="Times New Roman"/>
        </w:rPr>
        <w:t xml:space="preserve">                   </w:t>
      </w:r>
      <w:r w:rsidRPr="00C937BF">
        <w:rPr>
          <w:rFonts w:ascii="Times New Roman" w:hAnsi="Times New Roman"/>
        </w:rPr>
        <w:t>podana przez</w:t>
      </w:r>
      <w:r w:rsidR="00C937BF" w:rsidRPr="00C937BF">
        <w:rPr>
          <w:rFonts w:ascii="Times New Roman" w:hAnsi="Times New Roman"/>
        </w:rPr>
        <w:t xml:space="preserve"> </w:t>
      </w:r>
      <w:r w:rsidRPr="00C937BF">
        <w:rPr>
          <w:rFonts w:ascii="Times New Roman" w:hAnsi="Times New Roman"/>
        </w:rPr>
        <w:t xml:space="preserve">Wynajmującego cena wywoławcza. </w:t>
      </w:r>
    </w:p>
    <w:p w14:paraId="47C726B5" w14:textId="77777777" w:rsidR="003C65AE" w:rsidRPr="00B46A85" w:rsidRDefault="003C65AE" w:rsidP="00395AA6">
      <w:pPr>
        <w:pStyle w:val="Akapitzlist"/>
        <w:widowControl/>
        <w:numPr>
          <w:ilvl w:val="0"/>
          <w:numId w:val="95"/>
        </w:numPr>
        <w:suppressAutoHyphens w:val="0"/>
        <w:contextualSpacing/>
        <w:jc w:val="both"/>
        <w:textAlignment w:val="auto"/>
        <w:rPr>
          <w:rFonts w:ascii="Times New Roman" w:hAnsi="Times New Roman"/>
          <w:b/>
          <w:bCs/>
          <w:u w:val="single"/>
        </w:rPr>
      </w:pPr>
      <w:r w:rsidRPr="00B46A85">
        <w:rPr>
          <w:rFonts w:ascii="Times New Roman" w:hAnsi="Times New Roman"/>
          <w:b/>
          <w:bCs/>
          <w:u w:val="single"/>
        </w:rPr>
        <w:t xml:space="preserve">Pozostałe opłaty związane z wynajmowaniem powierzchni: </w:t>
      </w:r>
    </w:p>
    <w:p w14:paraId="3E24B623" w14:textId="4A187BE0" w:rsidR="003C65AE" w:rsidRPr="007A7E1E" w:rsidRDefault="003C65AE" w:rsidP="00395AA6">
      <w:pPr>
        <w:ind w:left="708"/>
        <w:contextualSpacing/>
        <w:jc w:val="both"/>
        <w:rPr>
          <w:rFonts w:hint="eastAsia"/>
        </w:rPr>
      </w:pPr>
      <w:r w:rsidRPr="007A7E1E">
        <w:rPr>
          <w:b/>
          <w:bCs/>
        </w:rPr>
        <w:t>- energia elektryczna:</w:t>
      </w:r>
      <w:r w:rsidRPr="007A7E1E">
        <w:t xml:space="preserve"> </w:t>
      </w:r>
      <w:r w:rsidR="00A20B02" w:rsidRPr="007A7E1E">
        <w:t xml:space="preserve">rozliczenie zgodnie ze stanem licznika; licznik </w:t>
      </w:r>
      <w:r w:rsidR="00F32F43" w:rsidRPr="007A7E1E">
        <w:t xml:space="preserve">                                     </w:t>
      </w:r>
      <w:r w:rsidR="00A20B02" w:rsidRPr="007A7E1E">
        <w:t>do zamontowania po stronie Najemcy</w:t>
      </w:r>
      <w:r w:rsidR="007A7E1E" w:rsidRPr="007A7E1E">
        <w:t>. Wszelkie formalności</w:t>
      </w:r>
      <w:r w:rsidR="003C00A1">
        <w:t xml:space="preserve"> i koszty</w:t>
      </w:r>
      <w:r w:rsidR="007A7E1E" w:rsidRPr="007A7E1E">
        <w:t xml:space="preserve"> związane </w:t>
      </w:r>
      <w:r w:rsidR="003C00A1">
        <w:t xml:space="preserve">                    </w:t>
      </w:r>
      <w:r w:rsidR="007A7E1E" w:rsidRPr="007A7E1E">
        <w:t xml:space="preserve">z montażem licznika ponosi Najemca. </w:t>
      </w:r>
    </w:p>
    <w:p w14:paraId="216C2207" w14:textId="5D631116" w:rsidR="003C65AE" w:rsidRPr="007A7E1E" w:rsidRDefault="003C65AE" w:rsidP="00395AA6">
      <w:pPr>
        <w:ind w:left="708"/>
        <w:contextualSpacing/>
        <w:jc w:val="both"/>
        <w:rPr>
          <w:rFonts w:hint="eastAsia"/>
        </w:rPr>
      </w:pPr>
      <w:r w:rsidRPr="007A7E1E">
        <w:rPr>
          <w:b/>
          <w:bCs/>
        </w:rPr>
        <w:t>- centralne ogrzewanie:</w:t>
      </w:r>
      <w:r w:rsidRPr="007A7E1E">
        <w:t xml:space="preserve"> </w:t>
      </w:r>
      <w:r w:rsidR="00F32F43" w:rsidRPr="007A7E1E">
        <w:t>rozliczenie zgodnie ze stanem licznika; licznik                                   do zamontowania po stronie Najemcy</w:t>
      </w:r>
      <w:r w:rsidR="007A7E1E" w:rsidRPr="007A7E1E">
        <w:t>. Wszelkie formalności</w:t>
      </w:r>
      <w:r w:rsidR="003C00A1">
        <w:t xml:space="preserve"> i koszty</w:t>
      </w:r>
      <w:r w:rsidR="007A7E1E" w:rsidRPr="007A7E1E">
        <w:t xml:space="preserve"> związane </w:t>
      </w:r>
      <w:r w:rsidR="003C00A1">
        <w:t xml:space="preserve">                       </w:t>
      </w:r>
      <w:r w:rsidR="007A7E1E" w:rsidRPr="007A7E1E">
        <w:t>z montażem licznika ponosi Najemca.</w:t>
      </w:r>
    </w:p>
    <w:p w14:paraId="4C621AB1" w14:textId="70ABBDDA" w:rsidR="003C65AE" w:rsidRPr="007A7E1E" w:rsidRDefault="003C65AE" w:rsidP="00395AA6">
      <w:pPr>
        <w:ind w:left="708"/>
        <w:contextualSpacing/>
        <w:jc w:val="both"/>
        <w:rPr>
          <w:rFonts w:hint="eastAsia"/>
        </w:rPr>
      </w:pPr>
      <w:r w:rsidRPr="007A7E1E">
        <w:rPr>
          <w:b/>
          <w:bCs/>
        </w:rPr>
        <w:t>- opłaty komunalne:</w:t>
      </w:r>
      <w:r w:rsidRPr="007A7E1E">
        <w:t xml:space="preserve"> Najemca zobowiązuje się do prowadzenia we własnym zakresie gospodarki odpadami powstałymi w wyniku prowadzonej działalności, zgodnie </w:t>
      </w:r>
      <w:r w:rsidR="0091203A" w:rsidRPr="007A7E1E">
        <w:t xml:space="preserve">                       </w:t>
      </w:r>
      <w:r w:rsidRPr="007A7E1E">
        <w:t xml:space="preserve">z aktualnie obowiązującymi w tym zakresie przepisami prawa - w szczególności wynikającymi z ustawy z dnia 14 grudnia 2012 r. o odpadach (Dz. U. z 2023 r., </w:t>
      </w:r>
      <w:r w:rsidR="00F32F43" w:rsidRPr="007A7E1E">
        <w:t xml:space="preserve">                     </w:t>
      </w:r>
      <w:r w:rsidRPr="007A7E1E">
        <w:t>poz. 1587 ze zm.)</w:t>
      </w:r>
    </w:p>
    <w:p w14:paraId="5FF9877D" w14:textId="7B3F8944" w:rsidR="002E373F" w:rsidRPr="007A7E1E" w:rsidRDefault="002E373F" w:rsidP="00395AA6">
      <w:pPr>
        <w:ind w:left="708"/>
        <w:contextualSpacing/>
        <w:jc w:val="both"/>
        <w:rPr>
          <w:rFonts w:hint="eastAsia"/>
        </w:rPr>
      </w:pPr>
      <w:r w:rsidRPr="007A7E1E">
        <w:rPr>
          <w:b/>
          <w:bCs/>
        </w:rPr>
        <w:t>-</w:t>
      </w:r>
      <w:r w:rsidRPr="007A7E1E">
        <w:t xml:space="preserve"> </w:t>
      </w:r>
      <w:r w:rsidRPr="007A7E1E">
        <w:rPr>
          <w:b/>
          <w:bCs/>
        </w:rPr>
        <w:t>woda</w:t>
      </w:r>
      <w:r w:rsidR="00D87697" w:rsidRPr="007A7E1E">
        <w:rPr>
          <w:b/>
          <w:bCs/>
        </w:rPr>
        <w:t>:</w:t>
      </w:r>
      <w:r w:rsidR="007A7E1E" w:rsidRPr="007A7E1E">
        <w:rPr>
          <w:b/>
          <w:bCs/>
        </w:rPr>
        <w:t xml:space="preserve"> </w:t>
      </w:r>
      <w:r w:rsidR="007A7E1E" w:rsidRPr="007A7E1E">
        <w:t>rozliczenie zgodnie ze stanem licznika; licznik do zamontowania po stronie Najemcy. Wszelkie formalności</w:t>
      </w:r>
      <w:r w:rsidR="003C00A1">
        <w:t xml:space="preserve"> i koszty</w:t>
      </w:r>
      <w:r w:rsidR="007A7E1E" w:rsidRPr="007A7E1E">
        <w:t xml:space="preserve"> związane z montażem licznika ponosi Najemca. </w:t>
      </w:r>
    </w:p>
    <w:p w14:paraId="1F4811CB" w14:textId="057AEC61" w:rsidR="003C65AE" w:rsidRPr="001C6813" w:rsidRDefault="003C65AE" w:rsidP="00395AA6">
      <w:pPr>
        <w:pStyle w:val="Akapitzlist"/>
        <w:widowControl/>
        <w:numPr>
          <w:ilvl w:val="0"/>
          <w:numId w:val="95"/>
        </w:numPr>
        <w:suppressAutoHyphens w:val="0"/>
        <w:contextualSpacing/>
        <w:jc w:val="both"/>
        <w:textAlignment w:val="auto"/>
        <w:rPr>
          <w:rFonts w:ascii="Times New Roman" w:hAnsi="Times New Roman"/>
          <w:b/>
          <w:bCs/>
          <w:u w:val="single"/>
        </w:rPr>
      </w:pPr>
      <w:r w:rsidRPr="001C6813">
        <w:rPr>
          <w:rFonts w:ascii="Times New Roman" w:hAnsi="Times New Roman"/>
          <w:b/>
          <w:bCs/>
          <w:u w:val="single"/>
        </w:rPr>
        <w:t xml:space="preserve">Termin wnoszenia opłat: </w:t>
      </w:r>
      <w:r w:rsidRPr="001C6813">
        <w:rPr>
          <w:rFonts w:ascii="Times New Roman" w:hAnsi="Times New Roman"/>
        </w:rPr>
        <w:t xml:space="preserve">Opłaty z tytułu użytkowania pomieszczenia będą płatne </w:t>
      </w:r>
      <w:r w:rsidR="006657DC" w:rsidRPr="001C6813">
        <w:rPr>
          <w:rFonts w:ascii="Times New Roman" w:hAnsi="Times New Roman"/>
        </w:rPr>
        <w:t xml:space="preserve">                 </w:t>
      </w:r>
      <w:r w:rsidRPr="001C6813">
        <w:rPr>
          <w:rFonts w:ascii="Times New Roman" w:hAnsi="Times New Roman"/>
        </w:rPr>
        <w:t>w terminie</w:t>
      </w:r>
      <w:r w:rsidR="0091203A" w:rsidRPr="001C6813">
        <w:rPr>
          <w:rFonts w:ascii="Times New Roman" w:hAnsi="Times New Roman"/>
        </w:rPr>
        <w:t xml:space="preserve"> </w:t>
      </w:r>
      <w:r w:rsidRPr="001C6813">
        <w:rPr>
          <w:rFonts w:ascii="Times New Roman" w:hAnsi="Times New Roman"/>
        </w:rPr>
        <w:t>do 10 dnia każdego miesiąca</w:t>
      </w:r>
      <w:r w:rsidR="00CF3C30" w:rsidRPr="001C6813">
        <w:rPr>
          <w:rFonts w:ascii="Times New Roman" w:hAnsi="Times New Roman"/>
        </w:rPr>
        <w:t>, z góry na dany miesiąc kalendarzowy.</w:t>
      </w:r>
      <w:r w:rsidR="000359DF" w:rsidRPr="001C6813">
        <w:rPr>
          <w:rFonts w:ascii="Times New Roman" w:hAnsi="Times New Roman"/>
        </w:rPr>
        <w:t xml:space="preserve"> </w:t>
      </w:r>
      <w:r w:rsidR="00481A82">
        <w:rPr>
          <w:rFonts w:ascii="Times New Roman" w:hAnsi="Times New Roman"/>
        </w:rPr>
        <w:t xml:space="preserve">                      </w:t>
      </w:r>
      <w:r w:rsidR="009D05ED">
        <w:rPr>
          <w:rFonts w:ascii="Times New Roman" w:hAnsi="Times New Roman"/>
        </w:rPr>
        <w:t>P</w:t>
      </w:r>
      <w:r w:rsidR="000359DF" w:rsidRPr="001C6813">
        <w:rPr>
          <w:rFonts w:ascii="Times New Roman" w:hAnsi="Times New Roman"/>
        </w:rPr>
        <w:t xml:space="preserve">ozostałe </w:t>
      </w:r>
      <w:r w:rsidR="000359DF" w:rsidRPr="00481A82">
        <w:rPr>
          <w:rFonts w:ascii="Times New Roman" w:hAnsi="Times New Roman"/>
        </w:rPr>
        <w:t>opłaty związane z wynajmowaniem powierzchn</w:t>
      </w:r>
      <w:r w:rsidR="009D05ED">
        <w:rPr>
          <w:rFonts w:ascii="Times New Roman" w:hAnsi="Times New Roman"/>
        </w:rPr>
        <w:t>i – z</w:t>
      </w:r>
      <w:r w:rsidR="000359DF" w:rsidRPr="00481A82">
        <w:rPr>
          <w:rFonts w:ascii="Times New Roman" w:hAnsi="Times New Roman"/>
        </w:rPr>
        <w:t>godnie z zawart</w:t>
      </w:r>
      <w:r w:rsidR="009D05ED">
        <w:rPr>
          <w:rFonts w:ascii="Times New Roman" w:hAnsi="Times New Roman"/>
        </w:rPr>
        <w:t>ą</w:t>
      </w:r>
      <w:r w:rsidR="000359DF" w:rsidRPr="00481A82">
        <w:rPr>
          <w:rFonts w:ascii="Times New Roman" w:hAnsi="Times New Roman"/>
        </w:rPr>
        <w:t xml:space="preserve"> </w:t>
      </w:r>
      <w:r w:rsidR="009D05ED">
        <w:rPr>
          <w:rFonts w:ascii="Times New Roman" w:hAnsi="Times New Roman"/>
        </w:rPr>
        <w:t xml:space="preserve">         </w:t>
      </w:r>
      <w:r w:rsidR="000359DF" w:rsidRPr="00481A82">
        <w:rPr>
          <w:rFonts w:ascii="Times New Roman" w:hAnsi="Times New Roman"/>
        </w:rPr>
        <w:t>umową między Najemcą a Sprzedawcą</w:t>
      </w:r>
      <w:r w:rsidR="00481A82" w:rsidRPr="00481A82">
        <w:rPr>
          <w:rFonts w:ascii="Times New Roman" w:hAnsi="Times New Roman"/>
        </w:rPr>
        <w:t xml:space="preserve"> świadczącym usługi, o których mowa w pkt. 8.</w:t>
      </w:r>
      <w:r w:rsidR="00481A82">
        <w:rPr>
          <w:rFonts w:ascii="Times New Roman" w:hAnsi="Times New Roman"/>
        </w:rPr>
        <w:t xml:space="preserve"> </w:t>
      </w:r>
    </w:p>
    <w:p w14:paraId="2ADF6433" w14:textId="46377B3A" w:rsidR="003C65AE" w:rsidRPr="00D31416" w:rsidRDefault="003C65AE" w:rsidP="00395AA6">
      <w:pPr>
        <w:pStyle w:val="Akapitzlist"/>
        <w:widowControl/>
        <w:numPr>
          <w:ilvl w:val="0"/>
          <w:numId w:val="95"/>
        </w:numPr>
        <w:suppressAutoHyphens w:val="0"/>
        <w:contextualSpacing/>
        <w:jc w:val="both"/>
        <w:textAlignment w:val="auto"/>
        <w:rPr>
          <w:rFonts w:ascii="Times New Roman" w:hAnsi="Times New Roman"/>
          <w:b/>
          <w:bCs/>
          <w:u w:val="single"/>
        </w:rPr>
      </w:pPr>
      <w:r w:rsidRPr="00B46A85">
        <w:rPr>
          <w:rFonts w:ascii="Times New Roman" w:hAnsi="Times New Roman"/>
          <w:b/>
          <w:bCs/>
          <w:u w:val="single"/>
        </w:rPr>
        <w:t xml:space="preserve">Zasady aktualizacji opłat: </w:t>
      </w:r>
      <w:r>
        <w:rPr>
          <w:rFonts w:ascii="Times New Roman" w:hAnsi="Times New Roman"/>
        </w:rPr>
        <w:t xml:space="preserve">W przypadku wzrostu cen towarów i usług, czynsz najmu będzie podlegał corocznej waloryzacji, w oparciu o ogłoszony przez GUS wskaźnik wzrostu cen towarów i usług konsumpcyjnych, wyliczonych na podstawie </w:t>
      </w:r>
      <w:r w:rsidR="006657DC">
        <w:rPr>
          <w:rFonts w:ascii="Times New Roman" w:hAnsi="Times New Roman"/>
        </w:rPr>
        <w:t xml:space="preserve">                           </w:t>
      </w:r>
      <w:r>
        <w:rPr>
          <w:rFonts w:ascii="Times New Roman" w:hAnsi="Times New Roman"/>
        </w:rPr>
        <w:t xml:space="preserve">średniorocznego wskaźnika cen towarów i usług konsumpcyjnych ogółem </w:t>
      </w:r>
      <w:r w:rsidR="006657DC">
        <w:rPr>
          <w:rFonts w:ascii="Times New Roman" w:hAnsi="Times New Roman"/>
        </w:rPr>
        <w:t xml:space="preserve">                                  </w:t>
      </w:r>
      <w:r>
        <w:rPr>
          <w:rFonts w:ascii="Times New Roman" w:hAnsi="Times New Roman"/>
        </w:rPr>
        <w:t xml:space="preserve">za poprzedzający rok. Zmiany te będą wprowadzane do umowy drogą aneksu, </w:t>
      </w:r>
      <w:r w:rsidR="0065060C">
        <w:rPr>
          <w:rFonts w:ascii="Times New Roman" w:hAnsi="Times New Roman"/>
        </w:rPr>
        <w:t xml:space="preserve">                      </w:t>
      </w:r>
      <w:r>
        <w:rPr>
          <w:rFonts w:ascii="Times New Roman" w:hAnsi="Times New Roman"/>
        </w:rPr>
        <w:t>na piśmie</w:t>
      </w:r>
      <w:r w:rsidR="00A04D3D">
        <w:rPr>
          <w:rFonts w:ascii="Times New Roman" w:hAnsi="Times New Roman"/>
        </w:rPr>
        <w:t xml:space="preserve"> </w:t>
      </w:r>
      <w:r>
        <w:rPr>
          <w:rFonts w:ascii="Times New Roman" w:hAnsi="Times New Roman"/>
        </w:rPr>
        <w:t xml:space="preserve">pod rygorem nieważności. </w:t>
      </w:r>
    </w:p>
    <w:p w14:paraId="5519954E" w14:textId="3920A08E" w:rsidR="00411AAA" w:rsidRDefault="007E182D" w:rsidP="00395AA6">
      <w:pPr>
        <w:tabs>
          <w:tab w:val="left" w:pos="756"/>
        </w:tabs>
        <w:contextualSpacing/>
        <w:jc w:val="both"/>
        <w:rPr>
          <w:rFonts w:hint="eastAsia"/>
        </w:rPr>
      </w:pPr>
      <w:r>
        <w:t xml:space="preserve"> </w:t>
      </w:r>
    </w:p>
    <w:p w14:paraId="5E933333" w14:textId="147145FD" w:rsidR="00411AAA" w:rsidRPr="009A316F" w:rsidRDefault="00411AAA" w:rsidP="00395AA6">
      <w:pPr>
        <w:tabs>
          <w:tab w:val="left" w:pos="756"/>
        </w:tabs>
        <w:contextualSpacing/>
        <w:jc w:val="both"/>
        <w:rPr>
          <w:rFonts w:hint="eastAsia"/>
          <w:b/>
          <w:bCs/>
          <w:i/>
          <w:iCs/>
        </w:rPr>
      </w:pPr>
      <w:r w:rsidRPr="009A316F">
        <w:rPr>
          <w:b/>
          <w:bCs/>
          <w:i/>
          <w:iCs/>
        </w:rPr>
        <w:t>Wynajmujący przewiduje możliwość dokonani</w:t>
      </w:r>
      <w:r w:rsidR="0091203A" w:rsidRPr="009A316F">
        <w:rPr>
          <w:b/>
          <w:bCs/>
          <w:i/>
          <w:iCs/>
        </w:rPr>
        <w:t>a</w:t>
      </w:r>
      <w:r w:rsidRPr="009A316F">
        <w:rPr>
          <w:b/>
          <w:bCs/>
          <w:i/>
          <w:iCs/>
        </w:rPr>
        <w:t xml:space="preserve"> oględzin pomieszczenia będącego przedmiotem najmu w dni robocze w godzinach od 08.00 do 13.00. Wniosek o chęć </w:t>
      </w:r>
      <w:r w:rsidRPr="006657DC">
        <w:rPr>
          <w:b/>
          <w:bCs/>
          <w:i/>
          <w:iCs/>
        </w:rPr>
        <w:t>przeprowadzenia oględzin należy przesłać za pośrednictwem</w:t>
      </w:r>
      <w:r w:rsidR="006657DC" w:rsidRPr="006657DC">
        <w:rPr>
          <w:b/>
          <w:bCs/>
          <w:i/>
          <w:iCs/>
        </w:rPr>
        <w:t xml:space="preserve"> strony internetowej prowadzonego postępowania, tj. platformy zakupowej dostępnej pod adresem: </w:t>
      </w:r>
      <w:hyperlink r:id="rId12">
        <w:r w:rsidR="006657DC" w:rsidRPr="006657DC">
          <w:rPr>
            <w:b/>
            <w:bCs/>
            <w:i/>
            <w:iCs/>
            <w:u w:val="single"/>
          </w:rPr>
          <w:t>https://platformazakupowa.pl/pn/szpital_andrychow</w:t>
        </w:r>
      </w:hyperlink>
      <w:r w:rsidR="006657DC">
        <w:t xml:space="preserve"> </w:t>
      </w:r>
      <w:r w:rsidR="006657DC">
        <w:rPr>
          <w:b/>
          <w:bCs/>
          <w:i/>
          <w:iCs/>
        </w:rPr>
        <w:t xml:space="preserve"> </w:t>
      </w:r>
      <w:r w:rsidRPr="009A316F">
        <w:rPr>
          <w:b/>
          <w:bCs/>
          <w:i/>
          <w:iCs/>
        </w:rPr>
        <w:t xml:space="preserve"> </w:t>
      </w:r>
    </w:p>
    <w:bookmarkEnd w:id="0"/>
    <w:p w14:paraId="1001A1DD" w14:textId="5B8C2385" w:rsidR="00A22298" w:rsidRPr="00E9785F" w:rsidRDefault="00A22298" w:rsidP="00395AA6">
      <w:pPr>
        <w:pStyle w:val="Standard"/>
        <w:spacing w:after="120"/>
        <w:contextualSpacing/>
        <w:jc w:val="both"/>
        <w:rPr>
          <w:color w:val="FF0000"/>
        </w:rPr>
      </w:pPr>
    </w:p>
    <w:p w14:paraId="6AF8D16C" w14:textId="77777777" w:rsidR="00A22298" w:rsidRPr="00587A81" w:rsidRDefault="00A22298" w:rsidP="00395AA6">
      <w:pPr>
        <w:pStyle w:val="Standard"/>
        <w:spacing w:after="120"/>
        <w:contextualSpacing/>
        <w:jc w:val="both"/>
      </w:pPr>
    </w:p>
    <w:p w14:paraId="6686FCAA" w14:textId="225FDA07" w:rsidR="00A22298" w:rsidRPr="00587A81" w:rsidRDefault="00356873" w:rsidP="00395AA6">
      <w:pPr>
        <w:pStyle w:val="Standard"/>
        <w:shd w:val="clear" w:color="auto" w:fill="E5E5E5"/>
        <w:spacing w:after="120"/>
        <w:contextualSpacing/>
      </w:pPr>
      <w:r>
        <w:rPr>
          <w:b/>
        </w:rPr>
        <w:t>I</w:t>
      </w:r>
      <w:r w:rsidRPr="00587A81">
        <w:rPr>
          <w:b/>
        </w:rPr>
        <w:t xml:space="preserve">V. </w:t>
      </w:r>
      <w:r w:rsidR="00587A81" w:rsidRPr="00587A81">
        <w:rPr>
          <w:b/>
        </w:rPr>
        <w:t xml:space="preserve">ZASADY PRZEPROWADZENIA PRZETARGU: </w:t>
      </w:r>
    </w:p>
    <w:p w14:paraId="6CD82CED" w14:textId="001E1832" w:rsidR="00A22298" w:rsidRPr="00071ABD" w:rsidRDefault="00000000" w:rsidP="00395AA6">
      <w:pPr>
        <w:pStyle w:val="Standard"/>
        <w:spacing w:after="120"/>
        <w:contextualSpacing/>
        <w:jc w:val="both"/>
      </w:pPr>
      <w:r w:rsidRPr="00071ABD">
        <w:t>1. O</w:t>
      </w:r>
      <w:r w:rsidR="00356873" w:rsidRPr="00071ABD">
        <w:t>głoszenie o przetargu na wynajem podaje się do publicznej wiadomości poprzez</w:t>
      </w:r>
      <w:r w:rsidR="00AE2346">
        <w:t xml:space="preserve"> zamieszczenie na stronie internetowej</w:t>
      </w:r>
      <w:r w:rsidR="004C2E4A">
        <w:t xml:space="preserve"> Wynajmującego</w:t>
      </w:r>
      <w:r w:rsidR="00AE2346">
        <w:t xml:space="preserve"> </w:t>
      </w:r>
      <w:hyperlink r:id="rId13" w:history="1">
        <w:r w:rsidR="00AE2346" w:rsidRPr="00E911D6">
          <w:rPr>
            <w:rStyle w:val="Hipercze"/>
          </w:rPr>
          <w:t>www.szpital.info.pl</w:t>
        </w:r>
      </w:hyperlink>
      <w:r w:rsidR="00AE2346">
        <w:t xml:space="preserve"> oraz na stronie internetowej prowadzonego postępowania, tj. platformy zakupowej dostępnej pod adresem: </w:t>
      </w:r>
      <w:hyperlink r:id="rId14">
        <w:r w:rsidR="00AE2346" w:rsidRPr="006657DC">
          <w:rPr>
            <w:b/>
            <w:bCs/>
            <w:i/>
            <w:iCs/>
            <w:u w:val="single"/>
          </w:rPr>
          <w:t>https://platformazakupowa.pl/pn/szpital_andrychow</w:t>
        </w:r>
      </w:hyperlink>
      <w:r w:rsidR="00AE2346">
        <w:t xml:space="preserve"> </w:t>
      </w:r>
      <w:r w:rsidR="00AE2346">
        <w:rPr>
          <w:b/>
          <w:bCs/>
          <w:i/>
          <w:iCs/>
        </w:rPr>
        <w:t xml:space="preserve"> </w:t>
      </w:r>
      <w:r w:rsidR="00AE2346" w:rsidRPr="009A316F">
        <w:rPr>
          <w:b/>
          <w:bCs/>
          <w:i/>
          <w:iCs/>
        </w:rPr>
        <w:t xml:space="preserve"> </w:t>
      </w:r>
      <w:r w:rsidR="00AE2346">
        <w:t xml:space="preserve"> </w:t>
      </w:r>
    </w:p>
    <w:p w14:paraId="3D925B2E" w14:textId="40442680" w:rsidR="00356873" w:rsidRPr="00071ABD" w:rsidRDefault="00356873" w:rsidP="00395AA6">
      <w:pPr>
        <w:pStyle w:val="Standard"/>
        <w:spacing w:after="120"/>
        <w:contextualSpacing/>
        <w:jc w:val="both"/>
      </w:pPr>
      <w:r w:rsidRPr="00071ABD">
        <w:t xml:space="preserve">2. Udział w przetargu mogą wziąć Oferenci, którzy złożą w terminie ofertę zgodnie </w:t>
      </w:r>
      <w:r w:rsidR="00071ABD" w:rsidRPr="00071ABD">
        <w:t xml:space="preserve">                         </w:t>
      </w:r>
      <w:r w:rsidRPr="00071ABD">
        <w:t>z wymogami określonymi w warunkach przetargu</w:t>
      </w:r>
      <w:r w:rsidR="004C3ED5">
        <w:t xml:space="preserve">. </w:t>
      </w:r>
      <w:r w:rsidR="00071ABD" w:rsidRPr="00071ABD">
        <w:rPr>
          <w:color w:val="FF0000"/>
        </w:rPr>
        <w:t xml:space="preserve"> </w:t>
      </w:r>
    </w:p>
    <w:p w14:paraId="1158C67C" w14:textId="010352C3" w:rsidR="00356873" w:rsidRPr="00071ABD" w:rsidRDefault="00356873" w:rsidP="00395AA6">
      <w:pPr>
        <w:pStyle w:val="Standard"/>
        <w:spacing w:after="120"/>
        <w:contextualSpacing/>
        <w:jc w:val="both"/>
      </w:pPr>
      <w:r w:rsidRPr="00071ABD">
        <w:lastRenderedPageBreak/>
        <w:t>3. Oferty należy składać w formie,</w:t>
      </w:r>
      <w:r w:rsidR="00AA6D94">
        <w:t xml:space="preserve"> </w:t>
      </w:r>
      <w:r w:rsidRPr="00071ABD">
        <w:t>terminie i miejscu określonym</w:t>
      </w:r>
      <w:r w:rsidR="00524D52">
        <w:t xml:space="preserve"> przez Wynajmującego.</w:t>
      </w:r>
    </w:p>
    <w:p w14:paraId="06BC9BBF" w14:textId="23FDA72E" w:rsidR="00071ABD" w:rsidRPr="00071ABD" w:rsidRDefault="00071ABD" w:rsidP="00395AA6">
      <w:pPr>
        <w:pStyle w:val="Standard"/>
        <w:spacing w:after="120"/>
        <w:contextualSpacing/>
        <w:jc w:val="both"/>
      </w:pPr>
      <w:r w:rsidRPr="00071ABD">
        <w:t>4. Oferty niespełniające wymagań określonych treścią niniejsz</w:t>
      </w:r>
      <w:r w:rsidR="00524D52">
        <w:t xml:space="preserve">ych warunków przetargu </w:t>
      </w:r>
      <w:r w:rsidRPr="00071ABD">
        <w:t>będą odrzucone.</w:t>
      </w:r>
    </w:p>
    <w:p w14:paraId="6365EDF6" w14:textId="7175AD60" w:rsidR="00071ABD" w:rsidRPr="00071ABD" w:rsidRDefault="00071ABD" w:rsidP="00395AA6">
      <w:pPr>
        <w:pStyle w:val="Standard"/>
        <w:spacing w:after="120"/>
        <w:contextualSpacing/>
        <w:jc w:val="both"/>
      </w:pPr>
      <w:r w:rsidRPr="00071ABD">
        <w:t>5. Oferty złożone po wyznaczonym terminie</w:t>
      </w:r>
      <w:r w:rsidR="00415ED5">
        <w:t xml:space="preserve"> </w:t>
      </w:r>
      <w:r w:rsidRPr="00071ABD">
        <w:t xml:space="preserve">nie będą brane pod uwagę. </w:t>
      </w:r>
    </w:p>
    <w:p w14:paraId="53172D4B" w14:textId="5A0E0854" w:rsidR="00071ABD" w:rsidRPr="00071ABD" w:rsidRDefault="00071ABD" w:rsidP="00395AA6">
      <w:pPr>
        <w:pStyle w:val="Standard"/>
        <w:spacing w:after="120"/>
        <w:contextualSpacing/>
        <w:jc w:val="both"/>
      </w:pPr>
      <w:r w:rsidRPr="00071ABD">
        <w:t xml:space="preserve">6. Oferent może wycofać ofertę do upływu terminu wyznaczonego na składanie ofert.  </w:t>
      </w:r>
    </w:p>
    <w:p w14:paraId="273DE122" w14:textId="4E06E130" w:rsidR="00071ABD" w:rsidRDefault="00071ABD" w:rsidP="00395AA6">
      <w:pPr>
        <w:pStyle w:val="Standard"/>
        <w:spacing w:after="120"/>
        <w:contextualSpacing/>
        <w:jc w:val="both"/>
      </w:pPr>
      <w:r w:rsidRPr="00071ABD">
        <w:t xml:space="preserve">7. Wynajmujący zastrzega sobie prawo do unieważnienia przetargu bez podania przyczyny                 i bez ponoszenia jakichkolwiek skutków prawnych i finansowych </w:t>
      </w:r>
      <w:r w:rsidR="004C2E4A">
        <w:t xml:space="preserve">a także </w:t>
      </w:r>
      <w:r w:rsidRPr="00071ABD">
        <w:t xml:space="preserve">do zakończenia procedury bez wyboru którejkolwiek z ofert. </w:t>
      </w:r>
    </w:p>
    <w:p w14:paraId="15C58176" w14:textId="20971247" w:rsidR="007B24DF" w:rsidRPr="00E9785F" w:rsidRDefault="007B24DF" w:rsidP="00395AA6">
      <w:pPr>
        <w:pStyle w:val="Standard"/>
        <w:spacing w:after="120"/>
        <w:contextualSpacing/>
        <w:jc w:val="both"/>
        <w:rPr>
          <w:color w:val="FF0000"/>
        </w:rPr>
      </w:pPr>
    </w:p>
    <w:p w14:paraId="6AD97968" w14:textId="6883C91A" w:rsidR="00D737B0" w:rsidRPr="00587A81" w:rsidRDefault="00D737B0" w:rsidP="00395AA6">
      <w:pPr>
        <w:pStyle w:val="Standard"/>
        <w:shd w:val="clear" w:color="auto" w:fill="E5E5E5"/>
        <w:spacing w:after="120"/>
        <w:contextualSpacing/>
      </w:pPr>
      <w:r w:rsidRPr="00587A81">
        <w:rPr>
          <w:b/>
        </w:rPr>
        <w:t xml:space="preserve">V. </w:t>
      </w:r>
      <w:r w:rsidR="00587A81" w:rsidRPr="00587A81">
        <w:rPr>
          <w:b/>
        </w:rPr>
        <w:t xml:space="preserve">WYMAGANIA FORMALNO – PRAWNE UDZIAŁU W PRZETARGU: </w:t>
      </w:r>
      <w:r w:rsidRPr="00587A81">
        <w:rPr>
          <w:b/>
        </w:rPr>
        <w:t xml:space="preserve"> </w:t>
      </w:r>
    </w:p>
    <w:p w14:paraId="31503E6D" w14:textId="02216E66" w:rsidR="00D435D1" w:rsidRPr="00F9308F" w:rsidRDefault="00D737B0" w:rsidP="00395AA6">
      <w:pPr>
        <w:widowControl/>
        <w:suppressAutoHyphens w:val="0"/>
        <w:spacing w:before="100" w:beforeAutospacing="1"/>
        <w:contextualSpacing/>
        <w:jc w:val="both"/>
        <w:textAlignment w:val="auto"/>
        <w:rPr>
          <w:rFonts w:ascii="Times New Roman" w:eastAsia="Times New Roman" w:hAnsi="Times New Roman" w:cs="Times New Roman"/>
          <w:kern w:val="0"/>
          <w:lang w:eastAsia="pl-PL" w:bidi="ar-SA"/>
        </w:rPr>
      </w:pPr>
      <w:r w:rsidRPr="00F9308F">
        <w:rPr>
          <w:rFonts w:ascii="Times New Roman" w:eastAsia="Times New Roman" w:hAnsi="Times New Roman" w:cs="Times New Roman"/>
          <w:kern w:val="0"/>
          <w:lang w:eastAsia="pl-PL" w:bidi="ar-SA"/>
        </w:rPr>
        <w:t>1.</w:t>
      </w:r>
      <w:r w:rsidR="00777E5A" w:rsidRPr="00F9308F">
        <w:rPr>
          <w:rFonts w:ascii="Times New Roman" w:eastAsia="Times New Roman" w:hAnsi="Times New Roman" w:cs="Times New Roman"/>
          <w:kern w:val="0"/>
          <w:lang w:eastAsia="pl-PL" w:bidi="ar-SA"/>
        </w:rPr>
        <w:t xml:space="preserve"> </w:t>
      </w:r>
      <w:r w:rsidRPr="00F9308F">
        <w:rPr>
          <w:rFonts w:ascii="Times New Roman" w:eastAsia="Times New Roman" w:hAnsi="Times New Roman" w:cs="Times New Roman"/>
          <w:kern w:val="0"/>
          <w:lang w:eastAsia="pl-PL" w:bidi="ar-SA"/>
        </w:rPr>
        <w:t>Z postępowania</w:t>
      </w:r>
      <w:r w:rsidR="0038092D">
        <w:rPr>
          <w:rFonts w:ascii="Times New Roman" w:eastAsia="Times New Roman" w:hAnsi="Times New Roman" w:cs="Times New Roman"/>
          <w:kern w:val="0"/>
          <w:lang w:eastAsia="pl-PL" w:bidi="ar-SA"/>
        </w:rPr>
        <w:t xml:space="preserve"> przetargowego </w:t>
      </w:r>
      <w:r w:rsidRPr="00F9308F">
        <w:rPr>
          <w:rFonts w:ascii="Times New Roman" w:eastAsia="Times New Roman" w:hAnsi="Times New Roman" w:cs="Times New Roman"/>
          <w:kern w:val="0"/>
          <w:lang w:eastAsia="pl-PL" w:bidi="ar-SA"/>
        </w:rPr>
        <w:t>wyklucza się</w:t>
      </w:r>
      <w:r w:rsidR="0038092D">
        <w:rPr>
          <w:rFonts w:ascii="Times New Roman" w:eastAsia="Times New Roman" w:hAnsi="Times New Roman" w:cs="Times New Roman"/>
          <w:kern w:val="0"/>
          <w:lang w:eastAsia="pl-PL" w:bidi="ar-SA"/>
        </w:rPr>
        <w:t xml:space="preserve"> Oferenta </w:t>
      </w:r>
      <w:r w:rsidRPr="00F9308F">
        <w:rPr>
          <w:rFonts w:ascii="Times New Roman" w:eastAsia="Times New Roman" w:hAnsi="Times New Roman" w:cs="Times New Roman"/>
          <w:kern w:val="0"/>
          <w:lang w:eastAsia="pl-PL" w:bidi="ar-SA"/>
        </w:rPr>
        <w:t>zgodnie z art. 7 ust. 1 Ustawy z dnia 13 kwietnia 2022 r. o szczególnych rozwiązaniach w zakresie przeciwdziałania wspieraniu agresji na Ukrainę oraz służących ochronie bezpieczeństwa</w:t>
      </w:r>
      <w:r w:rsidR="0038092D">
        <w:rPr>
          <w:rFonts w:ascii="Times New Roman" w:eastAsia="Times New Roman" w:hAnsi="Times New Roman" w:cs="Times New Roman"/>
          <w:kern w:val="0"/>
          <w:lang w:eastAsia="pl-PL" w:bidi="ar-SA"/>
        </w:rPr>
        <w:t xml:space="preserve"> </w:t>
      </w:r>
      <w:r w:rsidRPr="00F9308F">
        <w:rPr>
          <w:rFonts w:ascii="Times New Roman" w:eastAsia="Times New Roman" w:hAnsi="Times New Roman" w:cs="Times New Roman"/>
          <w:kern w:val="0"/>
          <w:lang w:eastAsia="pl-PL" w:bidi="ar-SA"/>
        </w:rPr>
        <w:t>narodowego</w:t>
      </w:r>
      <w:r w:rsidR="0038092D">
        <w:rPr>
          <w:rFonts w:ascii="Times New Roman" w:eastAsia="Times New Roman" w:hAnsi="Times New Roman" w:cs="Times New Roman"/>
          <w:kern w:val="0"/>
          <w:lang w:eastAsia="pl-PL" w:bidi="ar-SA"/>
        </w:rPr>
        <w:t xml:space="preserve"> </w:t>
      </w:r>
      <w:r w:rsidRPr="00F9308F">
        <w:rPr>
          <w:rFonts w:ascii="Times New Roman" w:eastAsia="Times New Roman" w:hAnsi="Times New Roman" w:cs="Times New Roman"/>
          <w:kern w:val="0"/>
          <w:lang w:eastAsia="pl-PL" w:bidi="ar-SA"/>
        </w:rPr>
        <w:t>(Dz. U.</w:t>
      </w:r>
      <w:r w:rsidR="0008579A" w:rsidRPr="00F9308F">
        <w:rPr>
          <w:rFonts w:ascii="Times New Roman" w:eastAsia="Times New Roman" w:hAnsi="Times New Roman" w:cs="Times New Roman"/>
          <w:kern w:val="0"/>
          <w:lang w:eastAsia="pl-PL" w:bidi="ar-SA"/>
        </w:rPr>
        <w:t xml:space="preserve"> </w:t>
      </w:r>
      <w:r w:rsidRPr="00F9308F">
        <w:rPr>
          <w:rFonts w:ascii="Times New Roman" w:eastAsia="Times New Roman" w:hAnsi="Times New Roman" w:cs="Times New Roman"/>
          <w:kern w:val="0"/>
          <w:lang w:eastAsia="pl-PL" w:bidi="ar-SA"/>
        </w:rPr>
        <w:t>z 2024 r.,</w:t>
      </w:r>
      <w:r w:rsidR="004E0EFB" w:rsidRPr="00F9308F">
        <w:rPr>
          <w:rFonts w:ascii="Times New Roman" w:eastAsia="Times New Roman" w:hAnsi="Times New Roman" w:cs="Times New Roman"/>
          <w:kern w:val="0"/>
          <w:lang w:eastAsia="pl-PL" w:bidi="ar-SA"/>
        </w:rPr>
        <w:t xml:space="preserve"> </w:t>
      </w:r>
      <w:r w:rsidRPr="00F9308F">
        <w:rPr>
          <w:rFonts w:ascii="Times New Roman" w:eastAsia="Times New Roman" w:hAnsi="Times New Roman" w:cs="Times New Roman"/>
          <w:kern w:val="0"/>
          <w:lang w:eastAsia="pl-PL" w:bidi="ar-SA"/>
        </w:rPr>
        <w:t xml:space="preserve">poz. 507 ze zm.), dalej „ustawa sankcyjna”. </w:t>
      </w:r>
    </w:p>
    <w:p w14:paraId="6D0FAB10" w14:textId="49D3C505" w:rsidR="00D737B0" w:rsidRPr="00F9308F" w:rsidRDefault="00D435D1" w:rsidP="00395AA6">
      <w:pPr>
        <w:widowControl/>
        <w:suppressAutoHyphens w:val="0"/>
        <w:spacing w:before="100" w:beforeAutospacing="1"/>
        <w:contextualSpacing/>
        <w:jc w:val="both"/>
        <w:textAlignment w:val="auto"/>
        <w:rPr>
          <w:rFonts w:ascii="Times New Roman" w:eastAsia="Times New Roman" w:hAnsi="Times New Roman" w:cs="Times New Roman"/>
          <w:kern w:val="0"/>
          <w:lang w:eastAsia="pl-PL" w:bidi="ar-SA"/>
        </w:rPr>
      </w:pPr>
      <w:r w:rsidRPr="00F9308F">
        <w:rPr>
          <w:rFonts w:ascii="Times New Roman" w:eastAsia="Times New Roman" w:hAnsi="Times New Roman" w:cs="Times New Roman"/>
          <w:kern w:val="0"/>
          <w:lang w:eastAsia="pl-PL" w:bidi="ar-SA"/>
        </w:rPr>
        <w:t>2.</w:t>
      </w:r>
      <w:r w:rsidR="00777E5A" w:rsidRPr="00F9308F">
        <w:rPr>
          <w:rFonts w:ascii="Times New Roman" w:eastAsia="Times New Roman" w:hAnsi="Times New Roman" w:cs="Times New Roman"/>
          <w:kern w:val="0"/>
          <w:lang w:eastAsia="pl-PL" w:bidi="ar-SA"/>
        </w:rPr>
        <w:t xml:space="preserve"> </w:t>
      </w:r>
      <w:r w:rsidR="00D737B0" w:rsidRPr="00F9308F">
        <w:rPr>
          <w:rFonts w:ascii="Times New Roman" w:eastAsia="Times New Roman" w:hAnsi="Times New Roman" w:cs="Times New Roman"/>
          <w:kern w:val="0"/>
          <w:lang w:eastAsia="pl-PL" w:bidi="ar-SA"/>
        </w:rPr>
        <w:t>Wykluczenie następuje zgodnie</w:t>
      </w:r>
      <w:r w:rsidRPr="00F9308F">
        <w:rPr>
          <w:rFonts w:ascii="Times New Roman" w:eastAsia="Times New Roman" w:hAnsi="Times New Roman" w:cs="Times New Roman"/>
          <w:kern w:val="0"/>
          <w:lang w:eastAsia="pl-PL" w:bidi="ar-SA"/>
        </w:rPr>
        <w:t xml:space="preserve"> </w:t>
      </w:r>
      <w:r w:rsidR="00D737B0" w:rsidRPr="00F9308F">
        <w:rPr>
          <w:rFonts w:ascii="Times New Roman" w:eastAsia="Times New Roman" w:hAnsi="Times New Roman" w:cs="Times New Roman"/>
          <w:kern w:val="0"/>
          <w:lang w:eastAsia="pl-PL" w:bidi="ar-SA"/>
        </w:rPr>
        <w:t xml:space="preserve">z art. 7 ust. 3 ustawy sankcyjnej.  </w:t>
      </w:r>
    </w:p>
    <w:p w14:paraId="743B5B59" w14:textId="2A0D5DC6" w:rsidR="007B24DF" w:rsidRPr="00F9308F" w:rsidRDefault="00D435D1" w:rsidP="00395AA6">
      <w:pPr>
        <w:widowControl/>
        <w:suppressAutoHyphens w:val="0"/>
        <w:spacing w:before="100" w:beforeAutospacing="1" w:after="198"/>
        <w:contextualSpacing/>
        <w:jc w:val="both"/>
        <w:textAlignment w:val="auto"/>
        <w:rPr>
          <w:rFonts w:ascii="Times New Roman" w:eastAsia="Times New Roman" w:hAnsi="Times New Roman" w:cs="Times New Roman"/>
          <w:kern w:val="0"/>
          <w:lang w:eastAsia="pl-PL" w:bidi="ar-SA"/>
        </w:rPr>
      </w:pPr>
      <w:r w:rsidRPr="00F9308F">
        <w:rPr>
          <w:rFonts w:ascii="Times New Roman" w:eastAsia="Times New Roman" w:hAnsi="Times New Roman" w:cs="Times New Roman"/>
          <w:kern w:val="0"/>
          <w:lang w:eastAsia="pl-PL" w:bidi="ar-SA"/>
        </w:rPr>
        <w:t>3</w:t>
      </w:r>
      <w:r w:rsidR="00D737B0" w:rsidRPr="00F9308F">
        <w:rPr>
          <w:rFonts w:ascii="Times New Roman" w:eastAsia="Times New Roman" w:hAnsi="Times New Roman" w:cs="Times New Roman"/>
          <w:kern w:val="0"/>
          <w:lang w:eastAsia="pl-PL" w:bidi="ar-SA"/>
        </w:rPr>
        <w:t xml:space="preserve">. Zamawiający może wykluczyć </w:t>
      </w:r>
      <w:r w:rsidR="0038092D">
        <w:rPr>
          <w:rFonts w:ascii="Times New Roman" w:eastAsia="Times New Roman" w:hAnsi="Times New Roman" w:cs="Times New Roman"/>
          <w:kern w:val="0"/>
          <w:lang w:eastAsia="pl-PL" w:bidi="ar-SA"/>
        </w:rPr>
        <w:t xml:space="preserve">Oferenta na każdym etapie prowadzonego przetargu. </w:t>
      </w:r>
    </w:p>
    <w:p w14:paraId="14AB71C4" w14:textId="64B06750" w:rsidR="00DC6C49" w:rsidRPr="00F9308F" w:rsidRDefault="00DC6C49" w:rsidP="00395AA6">
      <w:pPr>
        <w:widowControl/>
        <w:suppressAutoHyphens w:val="0"/>
        <w:spacing w:before="100" w:beforeAutospacing="1" w:after="198"/>
        <w:contextualSpacing/>
        <w:jc w:val="both"/>
        <w:textAlignment w:val="auto"/>
        <w:rPr>
          <w:rFonts w:hint="eastAsia"/>
          <w:kern w:val="0"/>
          <w:u w:val="single"/>
          <w:lang w:eastAsia="en-US"/>
        </w:rPr>
      </w:pPr>
      <w:r w:rsidRPr="00F9308F">
        <w:rPr>
          <w:rFonts w:ascii="Times New Roman" w:eastAsia="Times New Roman" w:hAnsi="Times New Roman" w:cs="Times New Roman"/>
          <w:kern w:val="0"/>
          <w:lang w:eastAsia="pl-PL" w:bidi="ar-SA"/>
        </w:rPr>
        <w:t xml:space="preserve">4. </w:t>
      </w:r>
      <w:r w:rsidRPr="00F9308F">
        <w:rPr>
          <w:kern w:val="0"/>
          <w:u w:val="single"/>
          <w:lang w:eastAsia="en-US"/>
        </w:rPr>
        <w:t>W celu potwierdzenia braku podstaw do wykluczenia</w:t>
      </w:r>
      <w:r w:rsidR="0038092D">
        <w:rPr>
          <w:kern w:val="0"/>
          <w:u w:val="single"/>
          <w:lang w:eastAsia="en-US"/>
        </w:rPr>
        <w:t xml:space="preserve"> </w:t>
      </w:r>
      <w:r w:rsidRPr="00F9308F">
        <w:rPr>
          <w:kern w:val="0"/>
          <w:u w:val="single"/>
          <w:lang w:eastAsia="en-US"/>
        </w:rPr>
        <w:t>w okolicznościach, o których mowa w art. 7 ust. 1 ustawy sankcyjnej,</w:t>
      </w:r>
      <w:r w:rsidR="0038092D">
        <w:rPr>
          <w:kern w:val="0"/>
          <w:u w:val="single"/>
          <w:lang w:eastAsia="en-US"/>
        </w:rPr>
        <w:t xml:space="preserve"> Najemca </w:t>
      </w:r>
      <w:r w:rsidRPr="00F9308F">
        <w:rPr>
          <w:kern w:val="0"/>
          <w:u w:val="single"/>
          <w:lang w:eastAsia="en-US"/>
        </w:rPr>
        <w:t>przedkłada:</w:t>
      </w:r>
    </w:p>
    <w:p w14:paraId="4B08086A" w14:textId="5169F05F" w:rsidR="00A22298" w:rsidRPr="005C720D" w:rsidRDefault="00212353" w:rsidP="00395AA6">
      <w:pPr>
        <w:widowControl/>
        <w:suppressAutoHyphens w:val="0"/>
        <w:spacing w:before="100" w:beforeAutospacing="1" w:after="198"/>
        <w:contextualSpacing/>
        <w:jc w:val="both"/>
        <w:textAlignment w:val="auto"/>
        <w:rPr>
          <w:rFonts w:ascii="Times New Roman" w:eastAsia="Times New Roman" w:hAnsi="Times New Roman" w:cs="Times New Roman"/>
          <w:kern w:val="0"/>
          <w:lang w:eastAsia="pl-PL" w:bidi="ar-SA"/>
        </w:rPr>
      </w:pPr>
      <w:r>
        <w:rPr>
          <w:rFonts w:ascii="Times New Roman" w:eastAsia="Times New Roman" w:hAnsi="Times New Roman" w:cs="Times New Roman"/>
          <w:kern w:val="0"/>
          <w:lang w:eastAsia="pl-PL" w:bidi="ar-SA"/>
        </w:rPr>
        <w:t xml:space="preserve">4.1 </w:t>
      </w:r>
      <w:r w:rsidR="00DC6C49" w:rsidRPr="00F9308F">
        <w:rPr>
          <w:rFonts w:ascii="Times New Roman" w:hAnsi="Times New Roman" w:cs="Times New Roman"/>
          <w:kern w:val="0"/>
          <w:lang w:eastAsia="en-US"/>
        </w:rPr>
        <w:t xml:space="preserve">Oświadczenie </w:t>
      </w:r>
      <w:r w:rsidR="00AA3DC1" w:rsidRPr="00F9308F">
        <w:rPr>
          <w:rFonts w:ascii="Times New Roman" w:hAnsi="Times New Roman" w:cs="Times New Roman"/>
        </w:rPr>
        <w:t xml:space="preserve">zgodnie z treścią stanowiącą </w:t>
      </w:r>
      <w:r w:rsidR="00AA3DC1" w:rsidRPr="00F9308F">
        <w:rPr>
          <w:rFonts w:ascii="Times New Roman" w:hAnsi="Times New Roman" w:cs="Times New Roman"/>
          <w:i/>
          <w:iCs/>
        </w:rPr>
        <w:t>Załącznik nr 2 do OWP</w:t>
      </w:r>
      <w:r w:rsidR="00143F5C">
        <w:rPr>
          <w:rFonts w:ascii="Times New Roman" w:hAnsi="Times New Roman" w:cs="Times New Roman"/>
          <w:i/>
          <w:iCs/>
        </w:rPr>
        <w:t>PN</w:t>
      </w:r>
      <w:r w:rsidR="00DC6C49" w:rsidRPr="00F9308F">
        <w:rPr>
          <w:rFonts w:ascii="Times New Roman" w:hAnsi="Times New Roman" w:cs="Times New Roman"/>
          <w:kern w:val="0"/>
          <w:lang w:eastAsia="en-US"/>
        </w:rPr>
        <w:t xml:space="preserve">– wypełnione </w:t>
      </w:r>
      <w:r w:rsidR="00AA3DC1" w:rsidRPr="00F9308F">
        <w:rPr>
          <w:rFonts w:ascii="Times New Roman" w:hAnsi="Times New Roman" w:cs="Times New Roman"/>
          <w:kern w:val="0"/>
          <w:lang w:eastAsia="en-US"/>
        </w:rPr>
        <w:t xml:space="preserve">                            </w:t>
      </w:r>
      <w:r w:rsidR="00DC6C49" w:rsidRPr="00F9308F">
        <w:rPr>
          <w:rFonts w:ascii="Times New Roman" w:hAnsi="Times New Roman" w:cs="Times New Roman"/>
          <w:kern w:val="0"/>
          <w:lang w:eastAsia="en-US"/>
        </w:rPr>
        <w:t>i podpisane odpowiednio przez osobę/osoby upoważnioną/upoważnione do reprezentowania</w:t>
      </w:r>
      <w:r w:rsidR="00AA3DC1" w:rsidRPr="00F9308F">
        <w:rPr>
          <w:rFonts w:ascii="Times New Roman" w:hAnsi="Times New Roman" w:cs="Times New Roman"/>
          <w:kern w:val="0"/>
          <w:lang w:eastAsia="en-US"/>
        </w:rPr>
        <w:t xml:space="preserve"> Oferenta. </w:t>
      </w:r>
    </w:p>
    <w:p w14:paraId="00C9CD63" w14:textId="37988C16" w:rsidR="001E6BED" w:rsidRPr="00C268B5" w:rsidRDefault="00103484" w:rsidP="00395AA6">
      <w:pPr>
        <w:pStyle w:val="Standard"/>
        <w:shd w:val="clear" w:color="auto" w:fill="E5E5E5"/>
        <w:tabs>
          <w:tab w:val="left" w:pos="142"/>
        </w:tabs>
        <w:suppressAutoHyphens w:val="0"/>
        <w:spacing w:after="120"/>
        <w:contextualSpacing/>
        <w:jc w:val="both"/>
        <w:textAlignment w:val="auto"/>
      </w:pPr>
      <w:r>
        <w:rPr>
          <w:rFonts w:eastAsia="Calibri"/>
          <w:b/>
          <w:bCs/>
          <w:kern w:val="0"/>
          <w:lang w:eastAsia="en-US"/>
        </w:rPr>
        <w:t>VI</w:t>
      </w:r>
      <w:r w:rsidRPr="00C268B5">
        <w:rPr>
          <w:rFonts w:eastAsia="Calibri"/>
          <w:b/>
          <w:bCs/>
          <w:kern w:val="0"/>
          <w:lang w:eastAsia="en-US"/>
        </w:rPr>
        <w:t>. INFORMACJA O SPOSOBIE POROZUMIEWANIA SIĘ</w:t>
      </w:r>
      <w:r w:rsidR="00C268B5" w:rsidRPr="00C268B5">
        <w:rPr>
          <w:rFonts w:eastAsia="Calibri"/>
          <w:b/>
          <w:bCs/>
          <w:kern w:val="0"/>
          <w:lang w:eastAsia="en-US"/>
        </w:rPr>
        <w:t xml:space="preserve"> W PRZETARGU:</w:t>
      </w:r>
    </w:p>
    <w:p w14:paraId="07863D8F" w14:textId="1E7EC7F5" w:rsidR="00A22298" w:rsidRPr="00C268B5" w:rsidRDefault="00000000" w:rsidP="00395AA6">
      <w:pPr>
        <w:pStyle w:val="Standard"/>
        <w:tabs>
          <w:tab w:val="left" w:pos="142"/>
        </w:tabs>
        <w:contextualSpacing/>
        <w:jc w:val="both"/>
      </w:pPr>
      <w:r w:rsidRPr="00C268B5">
        <w:t>1. Osobami uprawnionymi do kontaktu z Wykonawcami jest:</w:t>
      </w:r>
    </w:p>
    <w:p w14:paraId="16B2CC93" w14:textId="77777777" w:rsidR="001E6BED" w:rsidRPr="00C268B5" w:rsidRDefault="001E6BED" w:rsidP="00395AA6">
      <w:pPr>
        <w:pStyle w:val="Standard"/>
        <w:tabs>
          <w:tab w:val="left" w:pos="142"/>
        </w:tabs>
        <w:contextualSpacing/>
        <w:jc w:val="both"/>
        <w:rPr>
          <w:b/>
          <w:bCs/>
        </w:rPr>
      </w:pPr>
    </w:p>
    <w:p w14:paraId="43F45511" w14:textId="0FA29B03" w:rsidR="00A22298" w:rsidRPr="00C268B5" w:rsidRDefault="00000000" w:rsidP="00395AA6">
      <w:pPr>
        <w:pStyle w:val="Standard"/>
        <w:tabs>
          <w:tab w:val="left" w:pos="142"/>
        </w:tabs>
        <w:contextualSpacing/>
        <w:jc w:val="both"/>
      </w:pPr>
      <w:r w:rsidRPr="00C268B5">
        <w:rPr>
          <w:b/>
          <w:bCs/>
        </w:rPr>
        <w:t>w sprawach przedmiotu</w:t>
      </w:r>
      <w:r w:rsidR="004C7D0C">
        <w:rPr>
          <w:b/>
          <w:bCs/>
        </w:rPr>
        <w:t xml:space="preserve"> najmu</w:t>
      </w:r>
      <w:r w:rsidRPr="00C268B5">
        <w:rPr>
          <w:b/>
          <w:bCs/>
        </w:rPr>
        <w:t>:</w:t>
      </w:r>
    </w:p>
    <w:p w14:paraId="0F7036E9" w14:textId="72BCEA37" w:rsidR="00A22298" w:rsidRPr="00C268B5" w:rsidRDefault="00000000" w:rsidP="00395AA6">
      <w:pPr>
        <w:pStyle w:val="Standard"/>
        <w:tabs>
          <w:tab w:val="left" w:pos="142"/>
        </w:tabs>
        <w:contextualSpacing/>
        <w:jc w:val="both"/>
      </w:pPr>
      <w:r w:rsidRPr="00C268B5">
        <w:tab/>
      </w:r>
      <w:r w:rsidRPr="00C268B5">
        <w:tab/>
      </w:r>
      <w:r w:rsidRPr="00C268B5">
        <w:tab/>
      </w:r>
      <w:r w:rsidR="00551FD5" w:rsidRPr="00C268B5">
        <w:t xml:space="preserve">Michał </w:t>
      </w:r>
      <w:proofErr w:type="spellStart"/>
      <w:r w:rsidR="00551FD5" w:rsidRPr="00C268B5">
        <w:t>Sopala</w:t>
      </w:r>
      <w:proofErr w:type="spellEnd"/>
      <w:r w:rsidR="00551FD5" w:rsidRPr="00C268B5">
        <w:tab/>
      </w:r>
      <w:r w:rsidR="00551FD5" w:rsidRPr="00C268B5">
        <w:tab/>
      </w:r>
      <w:r w:rsidR="00551FD5" w:rsidRPr="00C268B5">
        <w:tab/>
      </w:r>
      <w:r w:rsidR="00551FD5" w:rsidRPr="00C268B5">
        <w:tab/>
        <w:t>33/875-24-46 wew. 220</w:t>
      </w:r>
      <w:r w:rsidRPr="00C268B5">
        <w:tab/>
      </w:r>
    </w:p>
    <w:p w14:paraId="260A200A" w14:textId="77777777" w:rsidR="001E6BED" w:rsidRPr="00C268B5" w:rsidRDefault="001E6BED" w:rsidP="00395AA6">
      <w:pPr>
        <w:pStyle w:val="Standard"/>
        <w:tabs>
          <w:tab w:val="left" w:pos="142"/>
        </w:tabs>
        <w:contextualSpacing/>
        <w:jc w:val="both"/>
        <w:rPr>
          <w:b/>
          <w:bCs/>
        </w:rPr>
      </w:pPr>
    </w:p>
    <w:p w14:paraId="5EF731EE" w14:textId="645EDB26" w:rsidR="00A22298" w:rsidRPr="00C268B5" w:rsidRDefault="00000000" w:rsidP="00395AA6">
      <w:pPr>
        <w:pStyle w:val="Standard"/>
        <w:tabs>
          <w:tab w:val="left" w:pos="142"/>
        </w:tabs>
        <w:contextualSpacing/>
        <w:jc w:val="both"/>
      </w:pPr>
      <w:r w:rsidRPr="00C268B5">
        <w:rPr>
          <w:b/>
          <w:bCs/>
        </w:rPr>
        <w:t>w sprawach procedury przetargowej:</w:t>
      </w:r>
    </w:p>
    <w:p w14:paraId="4C435485" w14:textId="31E12DDB" w:rsidR="00A22298" w:rsidRPr="00C268B5" w:rsidRDefault="00000000" w:rsidP="00395AA6">
      <w:pPr>
        <w:pStyle w:val="Standard"/>
        <w:tabs>
          <w:tab w:val="left" w:pos="142"/>
        </w:tabs>
        <w:contextualSpacing/>
        <w:jc w:val="both"/>
      </w:pPr>
      <w:r w:rsidRPr="00C268B5">
        <w:tab/>
      </w:r>
      <w:r w:rsidRPr="00C268B5">
        <w:tab/>
      </w:r>
      <w:r w:rsidRPr="00C268B5">
        <w:tab/>
        <w:t xml:space="preserve">Katarzyna </w:t>
      </w:r>
      <w:proofErr w:type="spellStart"/>
      <w:r w:rsidR="00AA36E0" w:rsidRPr="00C268B5">
        <w:t>Bołdys</w:t>
      </w:r>
      <w:proofErr w:type="spellEnd"/>
      <w:r w:rsidRPr="00C268B5">
        <w:tab/>
      </w:r>
      <w:r w:rsidRPr="00C268B5">
        <w:tab/>
      </w:r>
      <w:r w:rsidRPr="00C268B5">
        <w:tab/>
        <w:t>33/875-24-46 wew. 20</w:t>
      </w:r>
      <w:r w:rsidR="00AA36E0" w:rsidRPr="00C268B5">
        <w:t>4</w:t>
      </w:r>
    </w:p>
    <w:p w14:paraId="2C131D3C" w14:textId="77777777" w:rsidR="00936D94" w:rsidRDefault="00936D94" w:rsidP="00395AA6">
      <w:pPr>
        <w:pStyle w:val="Standard"/>
        <w:tabs>
          <w:tab w:val="left" w:pos="142"/>
        </w:tabs>
        <w:contextualSpacing/>
        <w:jc w:val="both"/>
        <w:rPr>
          <w:color w:val="FF0000"/>
        </w:rPr>
      </w:pPr>
    </w:p>
    <w:p w14:paraId="007DB65F" w14:textId="77777777" w:rsidR="008F09EE" w:rsidRPr="00165D8A" w:rsidRDefault="008F09EE" w:rsidP="00395AA6">
      <w:pPr>
        <w:pStyle w:val="Standard"/>
        <w:tabs>
          <w:tab w:val="left" w:pos="142"/>
        </w:tabs>
        <w:contextualSpacing/>
        <w:jc w:val="both"/>
      </w:pPr>
      <w:r w:rsidRPr="008F09EE">
        <w:t xml:space="preserve">2. Postępowanie prowadzone jest w języku polskim w formie elektronicznej za pośrednictwem strony internetowej prowadzonego postępowania dostępnej pod adresem:  </w:t>
      </w:r>
      <w:hyperlink r:id="rId15" w:history="1">
        <w:r w:rsidRPr="00165D8A">
          <w:rPr>
            <w:u w:val="single"/>
          </w:rPr>
          <w:t>https://platformazakupowa.pl/pn/szpital_andrychow</w:t>
        </w:r>
      </w:hyperlink>
    </w:p>
    <w:p w14:paraId="71CA006C" w14:textId="4E292E99" w:rsidR="008F09EE" w:rsidRPr="00165D8A" w:rsidRDefault="008F09EE" w:rsidP="00395AA6">
      <w:pPr>
        <w:pStyle w:val="Standard"/>
        <w:tabs>
          <w:tab w:val="left" w:pos="142"/>
        </w:tabs>
        <w:contextualSpacing/>
        <w:jc w:val="both"/>
        <w:rPr>
          <w:i/>
          <w:iCs/>
        </w:rPr>
      </w:pPr>
      <w:r w:rsidRPr="00165D8A">
        <w:t xml:space="preserve">3. </w:t>
      </w:r>
      <w:r w:rsidR="00A07B75" w:rsidRPr="00165D8A">
        <w:t>K</w:t>
      </w:r>
      <w:r w:rsidRPr="00165D8A">
        <w:t>omunikacja odbywa s</w:t>
      </w:r>
      <w:r w:rsidR="00A07B75" w:rsidRPr="00165D8A">
        <w:t xml:space="preserve">ię </w:t>
      </w:r>
      <w:r w:rsidRPr="00165D8A">
        <w:t xml:space="preserve">w formie elektronicznej, za pośrednictwem </w:t>
      </w:r>
      <w:r w:rsidRPr="00165D8A">
        <w:rPr>
          <w:u w:val="single"/>
        </w:rPr>
        <w:t>platformazakupowa.pl</w:t>
      </w:r>
      <w:r w:rsidRPr="00165D8A">
        <w:t xml:space="preserve"> i formularza </w:t>
      </w:r>
      <w:r w:rsidRPr="00165D8A">
        <w:rPr>
          <w:i/>
          <w:iCs/>
        </w:rPr>
        <w:t>„wyślij wiadomość do Zamawiającego”.</w:t>
      </w:r>
    </w:p>
    <w:p w14:paraId="1E72B2D5" w14:textId="19F3D094" w:rsidR="008F09EE" w:rsidRPr="00822B3B" w:rsidRDefault="008F09EE" w:rsidP="00395AA6">
      <w:pPr>
        <w:pStyle w:val="Standard"/>
        <w:tabs>
          <w:tab w:val="left" w:pos="142"/>
        </w:tabs>
        <w:contextualSpacing/>
        <w:jc w:val="both"/>
      </w:pPr>
      <w:r w:rsidRPr="00165D8A">
        <w:t>4.</w:t>
      </w:r>
      <w:r w:rsidR="00165D8A" w:rsidRPr="00165D8A">
        <w:t xml:space="preserve"> </w:t>
      </w:r>
      <w:r w:rsidR="00165D8A" w:rsidRPr="00165D8A">
        <w:rPr>
          <w:rFonts w:eastAsia="Calibri"/>
        </w:rPr>
        <w:t>W</w:t>
      </w:r>
      <w:r w:rsidRPr="00165D8A">
        <w:rPr>
          <w:rFonts w:eastAsia="Calibri"/>
        </w:rPr>
        <w:t>szelkie informacje dotyczące postępowania</w:t>
      </w:r>
      <w:r w:rsidR="00165D8A" w:rsidRPr="00165D8A">
        <w:rPr>
          <w:rFonts w:eastAsia="Calibri"/>
        </w:rPr>
        <w:t xml:space="preserve"> będą przekazywane</w:t>
      </w:r>
      <w:r w:rsidRPr="00165D8A">
        <w:rPr>
          <w:rFonts w:eastAsia="Calibri"/>
        </w:rPr>
        <w:t xml:space="preserve"> w formie elektronicznej za pośrednictwem </w:t>
      </w:r>
      <w:hyperlink r:id="rId16" w:history="1">
        <w:r w:rsidRPr="00165D8A">
          <w:rPr>
            <w:rFonts w:eastAsia="Calibri"/>
            <w:u w:val="single"/>
          </w:rPr>
          <w:t>platformazakupowa.pl</w:t>
        </w:r>
      </w:hyperlink>
      <w:r w:rsidRPr="00165D8A">
        <w:rPr>
          <w:rFonts w:eastAsia="Calibri"/>
        </w:rPr>
        <w:t xml:space="preserve"> </w:t>
      </w:r>
    </w:p>
    <w:p w14:paraId="57FB25C5" w14:textId="4E7886B0" w:rsidR="00A22298" w:rsidRDefault="00822B3B" w:rsidP="00395AA6">
      <w:pPr>
        <w:pStyle w:val="Standard"/>
        <w:tabs>
          <w:tab w:val="left" w:pos="142"/>
        </w:tabs>
        <w:contextualSpacing/>
        <w:jc w:val="both"/>
      </w:pPr>
      <w:r>
        <w:rPr>
          <w:rFonts w:eastAsia="Calibri"/>
        </w:rPr>
        <w:t>5</w:t>
      </w:r>
      <w:r w:rsidR="008F09EE" w:rsidRPr="00C268B5">
        <w:rPr>
          <w:rFonts w:eastAsia="Calibri"/>
        </w:rPr>
        <w:t xml:space="preserve">. </w:t>
      </w:r>
      <w:r w:rsidR="000762F9" w:rsidRPr="00C268B5">
        <w:rPr>
          <w:rFonts w:eastAsia="Calibri"/>
        </w:rPr>
        <w:t>I</w:t>
      </w:r>
      <w:r w:rsidR="008F09EE" w:rsidRPr="00C268B5">
        <w:rPr>
          <w:rFonts w:eastAsia="Calibri"/>
        </w:rPr>
        <w:t xml:space="preserve">nstrukcje korzystania z </w:t>
      </w:r>
      <w:hyperlink r:id="rId17" w:history="1">
        <w:r w:rsidR="008F09EE" w:rsidRPr="00C268B5">
          <w:rPr>
            <w:rFonts w:eastAsia="Calibri"/>
            <w:u w:val="single"/>
          </w:rPr>
          <w:t>platformazakupowa.pl</w:t>
        </w:r>
      </w:hyperlink>
      <w:r w:rsidR="008F09EE" w:rsidRPr="00C268B5">
        <w:rPr>
          <w:rFonts w:eastAsia="Calibri"/>
        </w:rPr>
        <w:t xml:space="preserve"> dotyczące</w:t>
      </w:r>
      <w:r w:rsidR="000762F9" w:rsidRPr="00C268B5">
        <w:rPr>
          <w:rFonts w:eastAsia="Calibri"/>
        </w:rPr>
        <w:t xml:space="preserve"> </w:t>
      </w:r>
      <w:r w:rsidR="008F09EE" w:rsidRPr="00C268B5">
        <w:rPr>
          <w:rFonts w:eastAsia="Calibri"/>
        </w:rPr>
        <w:t>w szczególności logowania, składania wniosków o wyjaśnienie treści</w:t>
      </w:r>
      <w:r w:rsidR="00C268B5" w:rsidRPr="00C268B5">
        <w:rPr>
          <w:rFonts w:eastAsia="Calibri"/>
        </w:rPr>
        <w:t xml:space="preserve"> przetargu</w:t>
      </w:r>
      <w:r w:rsidR="008F09EE" w:rsidRPr="00C268B5">
        <w:rPr>
          <w:rFonts w:eastAsia="Calibri"/>
        </w:rPr>
        <w:t xml:space="preserve">, składania ofert oraz innych czynności podejmowanych w niniejszym postępowaniu przy użyciu </w:t>
      </w:r>
      <w:hyperlink r:id="rId18" w:history="1">
        <w:r w:rsidR="008F09EE" w:rsidRPr="00C268B5">
          <w:rPr>
            <w:rFonts w:eastAsia="Calibri"/>
            <w:u w:val="single"/>
          </w:rPr>
          <w:t>platformazakupowa.pl</w:t>
        </w:r>
      </w:hyperlink>
      <w:r w:rsidR="008F09EE" w:rsidRPr="00C268B5">
        <w:rPr>
          <w:rFonts w:eastAsia="Calibri"/>
        </w:rPr>
        <w:t xml:space="preserve"> znajdują się w zakładce „Instrukcje dla Wykonawców" na stronie internetowej pod adresem: </w:t>
      </w:r>
      <w:hyperlink r:id="rId19" w:history="1">
        <w:r w:rsidR="008F09EE" w:rsidRPr="00C268B5">
          <w:rPr>
            <w:rFonts w:eastAsia="Calibri"/>
            <w:u w:val="single"/>
          </w:rPr>
          <w:t>https://platformazakupowa.pl/strona/45-instrukcje</w:t>
        </w:r>
      </w:hyperlink>
    </w:p>
    <w:p w14:paraId="308A5848" w14:textId="77777777" w:rsidR="00A22298" w:rsidRPr="00E9785F" w:rsidRDefault="00A22298" w:rsidP="00395AA6">
      <w:pPr>
        <w:pStyle w:val="Standard"/>
        <w:tabs>
          <w:tab w:val="left" w:pos="142"/>
        </w:tabs>
        <w:contextualSpacing/>
        <w:jc w:val="both"/>
        <w:rPr>
          <w:rFonts w:eastAsia="Calibri"/>
          <w:color w:val="FF0000"/>
        </w:rPr>
      </w:pPr>
    </w:p>
    <w:p w14:paraId="5F05FCAA" w14:textId="3F4F9916" w:rsidR="009955A3" w:rsidRPr="0009209E" w:rsidRDefault="00103484" w:rsidP="00395AA6">
      <w:pPr>
        <w:pStyle w:val="Standard"/>
        <w:shd w:val="clear" w:color="auto" w:fill="E5E5E5"/>
        <w:tabs>
          <w:tab w:val="left" w:pos="142"/>
        </w:tabs>
        <w:suppressAutoHyphens w:val="0"/>
        <w:spacing w:after="120"/>
        <w:contextualSpacing/>
        <w:jc w:val="both"/>
        <w:textAlignment w:val="auto"/>
        <w:rPr>
          <w:rFonts w:eastAsia="Calibri"/>
          <w:b/>
          <w:bCs/>
          <w:kern w:val="0"/>
          <w:lang w:eastAsia="en-US"/>
        </w:rPr>
      </w:pPr>
      <w:r>
        <w:rPr>
          <w:rFonts w:eastAsia="Calibri"/>
          <w:b/>
          <w:bCs/>
          <w:kern w:val="0"/>
          <w:lang w:eastAsia="en-US"/>
        </w:rPr>
        <w:t>VII</w:t>
      </w:r>
      <w:r w:rsidR="009955A3" w:rsidRPr="0009209E">
        <w:rPr>
          <w:rFonts w:eastAsia="Calibri"/>
          <w:b/>
          <w:bCs/>
          <w:kern w:val="0"/>
          <w:lang w:eastAsia="en-US"/>
        </w:rPr>
        <w:t>. TERMIN ZWIĄZANIA OFERTĄ:</w:t>
      </w:r>
    </w:p>
    <w:p w14:paraId="36E976AC" w14:textId="762B7587" w:rsidR="009955A3" w:rsidRPr="0009209E" w:rsidRDefault="009955A3" w:rsidP="00395AA6">
      <w:pPr>
        <w:pStyle w:val="Standard"/>
        <w:tabs>
          <w:tab w:val="left" w:pos="142"/>
        </w:tabs>
        <w:contextualSpacing/>
        <w:jc w:val="both"/>
      </w:pPr>
      <w:r w:rsidRPr="0009209E">
        <w:rPr>
          <w:rFonts w:eastAsia="Calibri"/>
        </w:rPr>
        <w:t>1. Wykonawca jest związany ofertą przez okres 30 dni</w:t>
      </w:r>
      <w:r w:rsidR="00114A71" w:rsidRPr="0009209E">
        <w:rPr>
          <w:rFonts w:eastAsia="Calibri"/>
        </w:rPr>
        <w:t xml:space="preserve">. </w:t>
      </w:r>
      <w:r w:rsidRPr="0009209E">
        <w:rPr>
          <w:rFonts w:eastAsia="Calibri"/>
        </w:rPr>
        <w:t xml:space="preserve">Bieg terminu związania ofertą rozpoczyna się wraz z upływem terminu składania ofert. </w:t>
      </w:r>
    </w:p>
    <w:p w14:paraId="1E510FEE" w14:textId="77777777" w:rsidR="00A22298" w:rsidRPr="0009209E" w:rsidRDefault="00A22298" w:rsidP="00395AA6">
      <w:pPr>
        <w:pStyle w:val="Standard"/>
        <w:tabs>
          <w:tab w:val="left" w:pos="142"/>
        </w:tabs>
        <w:contextualSpacing/>
        <w:jc w:val="both"/>
        <w:rPr>
          <w:rFonts w:eastAsia="Calibri"/>
        </w:rPr>
      </w:pPr>
    </w:p>
    <w:p w14:paraId="587B6B0B" w14:textId="55775DE7" w:rsidR="00A22298" w:rsidRPr="0009209E" w:rsidRDefault="00103484" w:rsidP="00395AA6">
      <w:pPr>
        <w:pStyle w:val="Standard"/>
        <w:shd w:val="clear" w:color="auto" w:fill="E5E5E5"/>
        <w:tabs>
          <w:tab w:val="left" w:pos="142"/>
        </w:tabs>
        <w:suppressAutoHyphens w:val="0"/>
        <w:spacing w:after="120"/>
        <w:contextualSpacing/>
        <w:jc w:val="both"/>
        <w:textAlignment w:val="auto"/>
      </w:pPr>
      <w:r>
        <w:rPr>
          <w:rFonts w:eastAsia="Arial"/>
          <w:b/>
          <w:bCs/>
          <w:kern w:val="0"/>
          <w:lang w:eastAsia="en-US"/>
        </w:rPr>
        <w:lastRenderedPageBreak/>
        <w:t>VIII</w:t>
      </w:r>
      <w:r w:rsidRPr="0009209E">
        <w:rPr>
          <w:rFonts w:eastAsia="Arial"/>
          <w:b/>
          <w:bCs/>
          <w:kern w:val="0"/>
          <w:lang w:eastAsia="en-US"/>
        </w:rPr>
        <w:t xml:space="preserve">. </w:t>
      </w:r>
      <w:r w:rsidR="001F05B5" w:rsidRPr="0009209E">
        <w:rPr>
          <w:rFonts w:eastAsia="Arial"/>
          <w:b/>
          <w:bCs/>
          <w:kern w:val="0"/>
          <w:lang w:eastAsia="en-US"/>
        </w:rPr>
        <w:t xml:space="preserve">PRZYGOTOWANIE ORAZ </w:t>
      </w:r>
      <w:r w:rsidRPr="0009209E">
        <w:rPr>
          <w:rFonts w:eastAsia="Arial"/>
          <w:b/>
          <w:bCs/>
          <w:kern w:val="0"/>
          <w:lang w:eastAsia="en-US"/>
        </w:rPr>
        <w:t>MIEJSCE</w:t>
      </w:r>
      <w:r w:rsidR="00C74379">
        <w:rPr>
          <w:rFonts w:eastAsia="Arial"/>
          <w:b/>
          <w:bCs/>
          <w:kern w:val="0"/>
          <w:lang w:eastAsia="en-US"/>
        </w:rPr>
        <w:t xml:space="preserve"> I </w:t>
      </w:r>
      <w:r w:rsidRPr="0009209E">
        <w:rPr>
          <w:rFonts w:eastAsia="Arial"/>
          <w:b/>
          <w:bCs/>
          <w:kern w:val="0"/>
          <w:lang w:eastAsia="en-US"/>
        </w:rPr>
        <w:t>TERMIN SKŁADANIA</w:t>
      </w:r>
      <w:r w:rsidR="00C74379">
        <w:rPr>
          <w:rFonts w:eastAsia="Arial"/>
          <w:b/>
          <w:bCs/>
          <w:kern w:val="0"/>
          <w:lang w:eastAsia="en-US"/>
        </w:rPr>
        <w:t xml:space="preserve"> </w:t>
      </w:r>
      <w:r w:rsidRPr="0009209E">
        <w:rPr>
          <w:rFonts w:eastAsia="Arial"/>
          <w:b/>
          <w:bCs/>
          <w:kern w:val="0"/>
          <w:lang w:eastAsia="en-US"/>
        </w:rPr>
        <w:t>I</w:t>
      </w:r>
      <w:r w:rsidR="00C74379">
        <w:rPr>
          <w:rFonts w:eastAsia="Arial"/>
          <w:b/>
          <w:bCs/>
          <w:kern w:val="0"/>
          <w:lang w:eastAsia="en-US"/>
        </w:rPr>
        <w:t xml:space="preserve"> </w:t>
      </w:r>
      <w:r w:rsidRPr="0009209E">
        <w:rPr>
          <w:rFonts w:eastAsia="Arial"/>
          <w:b/>
          <w:bCs/>
          <w:kern w:val="0"/>
          <w:lang w:eastAsia="en-US"/>
        </w:rPr>
        <w:t>OTWARCIA OFERT</w:t>
      </w:r>
      <w:r w:rsidR="005C720D">
        <w:rPr>
          <w:rFonts w:eastAsia="Arial"/>
          <w:b/>
          <w:bCs/>
          <w:kern w:val="0"/>
          <w:lang w:eastAsia="en-US"/>
        </w:rPr>
        <w:t>, WYKAZ OŚWIADCZEŃ I DOKUMENTÓW SKŁADAJĄCYCH SIĘ                       NA OFERTĘ:</w:t>
      </w:r>
    </w:p>
    <w:p w14:paraId="6B31193D" w14:textId="023534EB" w:rsidR="005C720D" w:rsidRPr="005C720D" w:rsidRDefault="005C720D" w:rsidP="00395AA6">
      <w:pPr>
        <w:pStyle w:val="Akapitzlist"/>
        <w:suppressAutoHyphens w:val="0"/>
        <w:ind w:left="0"/>
        <w:contextualSpacing/>
        <w:jc w:val="both"/>
        <w:textAlignment w:val="auto"/>
        <w:rPr>
          <w:rFonts w:ascii="Times New Roman" w:eastAsia="Arial" w:hAnsi="Times New Roman" w:cs="Times New Roman"/>
        </w:rPr>
      </w:pPr>
      <w:r w:rsidRPr="005C720D">
        <w:rPr>
          <w:rFonts w:ascii="Times New Roman" w:eastAsia="Arial" w:hAnsi="Times New Roman" w:cs="Times New Roman"/>
        </w:rPr>
        <w:t>1. Oferent składa ofertę zgodnie z wymaganiami określonymi w</w:t>
      </w:r>
      <w:r w:rsidR="00143F5C">
        <w:rPr>
          <w:rFonts w:ascii="Times New Roman" w:eastAsia="Arial" w:hAnsi="Times New Roman" w:cs="Times New Roman"/>
        </w:rPr>
        <w:t xml:space="preserve"> warunkach przetargu</w:t>
      </w:r>
      <w:r w:rsidRPr="005C720D">
        <w:rPr>
          <w:rFonts w:ascii="Times New Roman" w:eastAsia="Arial" w:hAnsi="Times New Roman" w:cs="Times New Roman"/>
        </w:rPr>
        <w:t xml:space="preserve"> </w:t>
      </w:r>
      <w:r w:rsidR="00143F5C">
        <w:rPr>
          <w:rFonts w:ascii="Times New Roman" w:eastAsia="Arial" w:hAnsi="Times New Roman" w:cs="Times New Roman"/>
        </w:rPr>
        <w:t xml:space="preserve">                       </w:t>
      </w:r>
      <w:r w:rsidRPr="005C720D">
        <w:rPr>
          <w:rFonts w:ascii="Times New Roman" w:eastAsia="Arial" w:hAnsi="Times New Roman" w:cs="Times New Roman"/>
        </w:rPr>
        <w:t xml:space="preserve">na formularzu stanowiącym </w:t>
      </w:r>
      <w:r w:rsidRPr="005C720D">
        <w:rPr>
          <w:rFonts w:ascii="Times New Roman" w:eastAsia="Arial" w:hAnsi="Times New Roman" w:cs="Times New Roman"/>
          <w:i/>
          <w:iCs/>
        </w:rPr>
        <w:t>Załącznik nr 1 do OWP</w:t>
      </w:r>
      <w:r w:rsidR="00143F5C">
        <w:rPr>
          <w:rFonts w:ascii="Times New Roman" w:eastAsia="Arial" w:hAnsi="Times New Roman" w:cs="Times New Roman"/>
          <w:i/>
          <w:iCs/>
        </w:rPr>
        <w:t>PN</w:t>
      </w:r>
      <w:r w:rsidRPr="005C720D">
        <w:rPr>
          <w:rFonts w:ascii="Times New Roman" w:eastAsia="Arial" w:hAnsi="Times New Roman" w:cs="Times New Roman"/>
          <w:i/>
          <w:iCs/>
        </w:rPr>
        <w:t>.</w:t>
      </w:r>
      <w:r w:rsidRPr="005C720D">
        <w:rPr>
          <w:rFonts w:ascii="Times New Roman" w:eastAsia="Arial" w:hAnsi="Times New Roman" w:cs="Times New Roman"/>
        </w:rPr>
        <w:t xml:space="preserve">  </w:t>
      </w:r>
    </w:p>
    <w:p w14:paraId="55A2213C" w14:textId="77777777" w:rsidR="005C720D" w:rsidRPr="005C720D" w:rsidRDefault="005C720D" w:rsidP="00395AA6">
      <w:pPr>
        <w:pStyle w:val="Akapitzlist"/>
        <w:suppressAutoHyphens w:val="0"/>
        <w:ind w:left="0"/>
        <w:contextualSpacing/>
        <w:jc w:val="both"/>
        <w:textAlignment w:val="auto"/>
        <w:rPr>
          <w:rFonts w:ascii="Times New Roman" w:eastAsia="Arial" w:hAnsi="Times New Roman" w:cs="Times New Roman"/>
        </w:rPr>
      </w:pPr>
      <w:r w:rsidRPr="005C720D">
        <w:rPr>
          <w:rFonts w:ascii="Times New Roman" w:eastAsia="Arial" w:hAnsi="Times New Roman" w:cs="Times New Roman"/>
        </w:rPr>
        <w:t xml:space="preserve">2. Wszelkie koszty związane z przygotowaniem i złożeniem oferty ponosi Oferent. </w:t>
      </w:r>
    </w:p>
    <w:p w14:paraId="47E1E02D" w14:textId="09DEE419" w:rsidR="005C720D" w:rsidRPr="004C3ED5" w:rsidRDefault="005C720D" w:rsidP="00395AA6">
      <w:pPr>
        <w:pStyle w:val="Akapitzlist"/>
        <w:suppressAutoHyphens w:val="0"/>
        <w:ind w:left="0"/>
        <w:contextualSpacing/>
        <w:jc w:val="both"/>
        <w:textAlignment w:val="auto"/>
        <w:rPr>
          <w:rFonts w:ascii="Times New Roman" w:eastAsia="Arial" w:hAnsi="Times New Roman" w:cs="Times New Roman"/>
        </w:rPr>
      </w:pPr>
      <w:r w:rsidRPr="004C3ED5">
        <w:rPr>
          <w:rFonts w:ascii="Times New Roman" w:eastAsia="Arial" w:hAnsi="Times New Roman" w:cs="Times New Roman"/>
        </w:rPr>
        <w:t>3. Oferta powinna zawierać wszelkie dokumenty określone w treści</w:t>
      </w:r>
      <w:r w:rsidR="00016E66" w:rsidRPr="004C3ED5">
        <w:rPr>
          <w:rFonts w:ascii="Times New Roman" w:eastAsia="Arial" w:hAnsi="Times New Roman" w:cs="Times New Roman"/>
        </w:rPr>
        <w:t xml:space="preserve"> OWPPN. </w:t>
      </w:r>
      <w:r w:rsidR="002D0C41" w:rsidRPr="004C3ED5">
        <w:rPr>
          <w:rFonts w:ascii="Times New Roman" w:eastAsia="Arial" w:hAnsi="Times New Roman" w:cs="Times New Roman"/>
        </w:rPr>
        <w:t>Ofertę należy sporządzić w języku polskim.</w:t>
      </w:r>
    </w:p>
    <w:p w14:paraId="64874E80" w14:textId="09A02300" w:rsidR="00C93F3D" w:rsidRPr="004C3ED5" w:rsidRDefault="005C720D" w:rsidP="00395AA6">
      <w:pPr>
        <w:pStyle w:val="Akapitzlist"/>
        <w:suppressAutoHyphens w:val="0"/>
        <w:ind w:left="0"/>
        <w:contextualSpacing/>
        <w:jc w:val="both"/>
        <w:textAlignment w:val="auto"/>
        <w:rPr>
          <w:rFonts w:ascii="Times New Roman" w:eastAsia="Arial" w:hAnsi="Times New Roman" w:cs="Times New Roman"/>
          <w:b/>
          <w:bCs/>
          <w:u w:val="single"/>
        </w:rPr>
      </w:pPr>
      <w:r w:rsidRPr="004C3ED5">
        <w:rPr>
          <w:rFonts w:ascii="Times New Roman" w:eastAsia="Arial" w:hAnsi="Times New Roman" w:cs="Times New Roman"/>
        </w:rPr>
        <w:t>4.</w:t>
      </w:r>
      <w:r w:rsidR="00C93F3D" w:rsidRPr="004C3ED5">
        <w:rPr>
          <w:rFonts w:ascii="Times New Roman" w:eastAsia="Arial" w:hAnsi="Times New Roman" w:cs="Times New Roman"/>
        </w:rPr>
        <w:t xml:space="preserve"> Ofertę należy złożyć za pośrednictwem strony internetowej prowadzonego postępowania                                      dostępnej pod adresem: </w:t>
      </w:r>
      <w:hyperlink r:id="rId20" w:history="1">
        <w:r w:rsidR="00C93F3D" w:rsidRPr="004C3ED5">
          <w:rPr>
            <w:rFonts w:ascii="Times New Roman" w:hAnsi="Times New Roman" w:cs="Times New Roman"/>
            <w:u w:val="single"/>
          </w:rPr>
          <w:t>https://platformazakupowa.pl/pn/szpital_andrychow</w:t>
        </w:r>
      </w:hyperlink>
      <w:r w:rsidR="00C93F3D" w:rsidRPr="004C3ED5">
        <w:rPr>
          <w:rFonts w:ascii="Times New Roman" w:eastAsia="Arial" w:hAnsi="Times New Roman" w:cs="Times New Roman"/>
        </w:rPr>
        <w:t xml:space="preserve"> </w:t>
      </w:r>
      <w:r w:rsidR="00C93F3D" w:rsidRPr="004C3ED5">
        <w:rPr>
          <w:rFonts w:ascii="Times New Roman" w:eastAsia="Arial" w:hAnsi="Times New Roman" w:cs="Times New Roman"/>
          <w:b/>
          <w:bCs/>
          <w:u w:val="single"/>
        </w:rPr>
        <w:t>w terminie do dnia</w:t>
      </w:r>
      <w:r w:rsidR="00330ED4">
        <w:rPr>
          <w:rFonts w:ascii="Times New Roman" w:eastAsia="Arial" w:hAnsi="Times New Roman" w:cs="Times New Roman"/>
          <w:b/>
          <w:bCs/>
          <w:u w:val="single"/>
        </w:rPr>
        <w:t xml:space="preserve"> 2</w:t>
      </w:r>
      <w:r w:rsidR="00D91C27">
        <w:rPr>
          <w:rFonts w:ascii="Times New Roman" w:eastAsia="Arial" w:hAnsi="Times New Roman" w:cs="Times New Roman"/>
          <w:b/>
          <w:bCs/>
          <w:u w:val="single"/>
        </w:rPr>
        <w:t>8</w:t>
      </w:r>
      <w:r w:rsidR="00330ED4">
        <w:rPr>
          <w:rFonts w:ascii="Times New Roman" w:eastAsia="Arial" w:hAnsi="Times New Roman" w:cs="Times New Roman"/>
          <w:b/>
          <w:bCs/>
          <w:u w:val="single"/>
        </w:rPr>
        <w:t>.04</w:t>
      </w:r>
      <w:r w:rsidR="00C93F3D" w:rsidRPr="004C3ED5">
        <w:rPr>
          <w:rFonts w:ascii="Times New Roman" w:eastAsia="Arial" w:hAnsi="Times New Roman" w:cs="Times New Roman"/>
          <w:b/>
          <w:bCs/>
          <w:u w:val="single"/>
        </w:rPr>
        <w:t>.2025 r. do godz. 09.00.</w:t>
      </w:r>
    </w:p>
    <w:p w14:paraId="18AF3A92" w14:textId="2D7E2DE4" w:rsidR="00BF0651" w:rsidRPr="004C3ED5" w:rsidRDefault="00BF0651" w:rsidP="00395AA6">
      <w:pPr>
        <w:pStyle w:val="Akapitzlist"/>
        <w:ind w:left="0"/>
        <w:contextualSpacing/>
        <w:jc w:val="both"/>
        <w:rPr>
          <w:rFonts w:ascii="Times New Roman" w:hAnsi="Times New Roman" w:cs="Times New Roman"/>
        </w:rPr>
      </w:pPr>
      <w:r w:rsidRPr="004C3ED5">
        <w:rPr>
          <w:rFonts w:ascii="Times New Roman" w:hAnsi="Times New Roman" w:cs="Times New Roman"/>
        </w:rPr>
        <w:t>5. Po upływie terminu wyznaczonego na składanie ofert</w:t>
      </w:r>
      <w:r w:rsidR="00986E4B">
        <w:rPr>
          <w:rFonts w:ascii="Times New Roman" w:hAnsi="Times New Roman" w:cs="Times New Roman"/>
        </w:rPr>
        <w:t xml:space="preserve"> </w:t>
      </w:r>
      <w:r w:rsidRPr="004C3ED5">
        <w:rPr>
          <w:rFonts w:ascii="Times New Roman" w:hAnsi="Times New Roman" w:cs="Times New Roman"/>
        </w:rPr>
        <w:t>Wykonawca nie może złożyć                            ani wycofać złożonej oferty.</w:t>
      </w:r>
    </w:p>
    <w:p w14:paraId="15596FE5" w14:textId="70FC6D27" w:rsidR="00637359" w:rsidRPr="004C3ED5" w:rsidRDefault="00BF0651" w:rsidP="00395AA6">
      <w:pPr>
        <w:pStyle w:val="Akapitzlist"/>
        <w:ind w:left="0"/>
        <w:contextualSpacing/>
        <w:jc w:val="both"/>
        <w:rPr>
          <w:rFonts w:ascii="Times New Roman" w:hAnsi="Times New Roman" w:cs="Times New Roman"/>
        </w:rPr>
      </w:pPr>
      <w:r w:rsidRPr="004C3ED5">
        <w:rPr>
          <w:rFonts w:ascii="Times New Roman" w:hAnsi="Times New Roman" w:cs="Times New Roman"/>
        </w:rPr>
        <w:t xml:space="preserve">6. Oferta złożona po terminie składania ofert zostanie odrzucona. </w:t>
      </w:r>
    </w:p>
    <w:p w14:paraId="503A19F8" w14:textId="37FA4F52" w:rsidR="002E4042" w:rsidRPr="004C3ED5" w:rsidRDefault="001266EB" w:rsidP="00395AA6">
      <w:pPr>
        <w:pStyle w:val="Akapitzlist"/>
        <w:ind w:left="0"/>
        <w:contextualSpacing/>
        <w:jc w:val="both"/>
        <w:rPr>
          <w:rFonts w:ascii="Times New Roman" w:hAnsi="Times New Roman" w:cs="Times New Roman"/>
          <w:b/>
          <w:bCs/>
          <w:u w:val="single"/>
        </w:rPr>
      </w:pPr>
      <w:r w:rsidRPr="004C3ED5">
        <w:rPr>
          <w:rFonts w:ascii="Times New Roman" w:hAnsi="Times New Roman" w:cs="Times New Roman"/>
        </w:rPr>
        <w:t>7</w:t>
      </w:r>
      <w:r w:rsidR="00637359" w:rsidRPr="004C3ED5">
        <w:rPr>
          <w:rFonts w:ascii="Times New Roman" w:hAnsi="Times New Roman" w:cs="Times New Roman"/>
        </w:rPr>
        <w:t>. Otwarcie ofert nastąpi w dniu</w:t>
      </w:r>
      <w:r w:rsidR="002527B8">
        <w:rPr>
          <w:rFonts w:ascii="Times New Roman" w:hAnsi="Times New Roman" w:cs="Times New Roman"/>
        </w:rPr>
        <w:t xml:space="preserve"> </w:t>
      </w:r>
      <w:r w:rsidR="00330ED4">
        <w:rPr>
          <w:rFonts w:ascii="Times New Roman" w:hAnsi="Times New Roman" w:cs="Times New Roman"/>
          <w:b/>
          <w:bCs/>
          <w:u w:val="single"/>
        </w:rPr>
        <w:t>2</w:t>
      </w:r>
      <w:r w:rsidR="00D91C27">
        <w:rPr>
          <w:rFonts w:ascii="Times New Roman" w:hAnsi="Times New Roman" w:cs="Times New Roman"/>
          <w:b/>
          <w:bCs/>
          <w:u w:val="single"/>
        </w:rPr>
        <w:t>8</w:t>
      </w:r>
      <w:r w:rsidR="00330ED4">
        <w:rPr>
          <w:rFonts w:ascii="Times New Roman" w:hAnsi="Times New Roman" w:cs="Times New Roman"/>
          <w:b/>
          <w:bCs/>
          <w:u w:val="single"/>
        </w:rPr>
        <w:t>.04</w:t>
      </w:r>
      <w:r w:rsidR="00637359" w:rsidRPr="004C3ED5">
        <w:rPr>
          <w:rFonts w:ascii="Times New Roman" w:hAnsi="Times New Roman" w:cs="Times New Roman"/>
          <w:b/>
          <w:bCs/>
          <w:u w:val="single"/>
        </w:rPr>
        <w:t>.2025 r. o godz. 09.30</w:t>
      </w:r>
      <w:r w:rsidR="00F63293" w:rsidRPr="004C3ED5">
        <w:rPr>
          <w:rFonts w:ascii="Times New Roman" w:hAnsi="Times New Roman" w:cs="Times New Roman"/>
          <w:b/>
          <w:bCs/>
        </w:rPr>
        <w:t xml:space="preserve"> </w:t>
      </w:r>
      <w:r w:rsidR="00F63293" w:rsidRPr="004C3ED5">
        <w:t>w formie elektronicznej                   za pośrednictwem platformy zakupowej Wynajmującego.</w:t>
      </w:r>
    </w:p>
    <w:p w14:paraId="13B10F54" w14:textId="77B17208" w:rsidR="002E4042" w:rsidRPr="00506EA3" w:rsidRDefault="00506EA3" w:rsidP="002E4042">
      <w:pPr>
        <w:pStyle w:val="Akapitzlist"/>
        <w:ind w:left="0"/>
        <w:contextualSpacing/>
        <w:jc w:val="both"/>
        <w:rPr>
          <w:rFonts w:ascii="Times New Roman" w:hAnsi="Times New Roman" w:cs="Times New Roman"/>
        </w:rPr>
      </w:pPr>
      <w:r w:rsidRPr="00506EA3">
        <w:rPr>
          <w:rFonts w:ascii="Times New Roman" w:hAnsi="Times New Roman" w:cs="Times New Roman"/>
        </w:rPr>
        <w:t>8. N</w:t>
      </w:r>
      <w:r w:rsidR="002E4042" w:rsidRPr="00506EA3">
        <w:rPr>
          <w:rFonts w:ascii="Times New Roman" w:hAnsi="Times New Roman" w:cs="Times New Roman"/>
        </w:rPr>
        <w:t xml:space="preserve">iezwłocznie po otwarciu ofert, </w:t>
      </w:r>
      <w:r w:rsidR="002527B8">
        <w:rPr>
          <w:rFonts w:ascii="Times New Roman" w:hAnsi="Times New Roman" w:cs="Times New Roman"/>
        </w:rPr>
        <w:t xml:space="preserve">Wynajmujący </w:t>
      </w:r>
      <w:r w:rsidR="002E4042" w:rsidRPr="00506EA3">
        <w:rPr>
          <w:rFonts w:ascii="Times New Roman" w:hAnsi="Times New Roman" w:cs="Times New Roman"/>
        </w:rPr>
        <w:t>udostępnia na stronie internetowej prowadzonego postępowania informacje o</w:t>
      </w:r>
      <w:r w:rsidR="006D1224">
        <w:rPr>
          <w:rFonts w:ascii="Times New Roman" w:hAnsi="Times New Roman" w:cs="Times New Roman"/>
        </w:rPr>
        <w:t xml:space="preserve"> nazwach Oferentów, których oferty zostały </w:t>
      </w:r>
      <w:r w:rsidR="002527B8">
        <w:rPr>
          <w:rFonts w:ascii="Times New Roman" w:hAnsi="Times New Roman" w:cs="Times New Roman"/>
        </w:rPr>
        <w:t>złożone w terminie</w:t>
      </w:r>
      <w:r w:rsidR="006D1224">
        <w:rPr>
          <w:rFonts w:ascii="Times New Roman" w:hAnsi="Times New Roman" w:cs="Times New Roman"/>
        </w:rPr>
        <w:t>, jak również</w:t>
      </w:r>
      <w:r w:rsidR="002527B8">
        <w:rPr>
          <w:rFonts w:ascii="Times New Roman" w:hAnsi="Times New Roman" w:cs="Times New Roman"/>
        </w:rPr>
        <w:t xml:space="preserve"> </w:t>
      </w:r>
      <w:r w:rsidR="006D1224">
        <w:rPr>
          <w:rFonts w:ascii="Times New Roman" w:hAnsi="Times New Roman" w:cs="Times New Roman"/>
        </w:rPr>
        <w:t xml:space="preserve">o </w:t>
      </w:r>
      <w:r w:rsidR="002527B8">
        <w:rPr>
          <w:rFonts w:ascii="Times New Roman" w:hAnsi="Times New Roman" w:cs="Times New Roman"/>
        </w:rPr>
        <w:t>cenie podaje w ofercie</w:t>
      </w:r>
      <w:r w:rsidR="006D1224">
        <w:rPr>
          <w:rFonts w:ascii="Times New Roman" w:hAnsi="Times New Roman" w:cs="Times New Roman"/>
        </w:rPr>
        <w:t xml:space="preserve">. </w:t>
      </w:r>
    </w:p>
    <w:p w14:paraId="4EAD95B3" w14:textId="0906B487" w:rsidR="002E4042" w:rsidRPr="00315E92" w:rsidRDefault="006D1224" w:rsidP="002E4042">
      <w:pPr>
        <w:pStyle w:val="Akapitzlist"/>
        <w:ind w:left="0"/>
        <w:contextualSpacing/>
        <w:jc w:val="both"/>
        <w:rPr>
          <w:rFonts w:ascii="Times New Roman" w:hAnsi="Times New Roman" w:cs="Times New Roman"/>
        </w:rPr>
      </w:pPr>
      <w:r w:rsidRPr="00315E92">
        <w:rPr>
          <w:rFonts w:ascii="Times New Roman" w:hAnsi="Times New Roman" w:cs="Times New Roman"/>
        </w:rPr>
        <w:t xml:space="preserve">9. Informacja, </w:t>
      </w:r>
      <w:r w:rsidR="00315E92" w:rsidRPr="00315E92">
        <w:rPr>
          <w:rFonts w:ascii="Times New Roman" w:hAnsi="Times New Roman" w:cs="Times New Roman"/>
        </w:rPr>
        <w:t>o</w:t>
      </w:r>
      <w:r w:rsidRPr="00315E92">
        <w:rPr>
          <w:rFonts w:ascii="Times New Roman" w:hAnsi="Times New Roman" w:cs="Times New Roman"/>
        </w:rPr>
        <w:t xml:space="preserve"> której mowa w pkt. 8 </w:t>
      </w:r>
      <w:r w:rsidR="002E4042" w:rsidRPr="00315E92">
        <w:rPr>
          <w:rFonts w:ascii="Times New Roman" w:hAnsi="Times New Roman" w:cs="Times New Roman"/>
        </w:rPr>
        <w:t>zostanie opublikowana na stronie</w:t>
      </w:r>
      <w:r w:rsidR="00315E92" w:rsidRPr="00315E92">
        <w:rPr>
          <w:rFonts w:ascii="Times New Roman" w:hAnsi="Times New Roman" w:cs="Times New Roman"/>
        </w:rPr>
        <w:t xml:space="preserve"> internetowej</w:t>
      </w:r>
      <w:r w:rsidR="002E4042" w:rsidRPr="00315E92">
        <w:rPr>
          <w:rFonts w:ascii="Times New Roman" w:hAnsi="Times New Roman" w:cs="Times New Roman"/>
        </w:rPr>
        <w:t xml:space="preserve"> prowadzonego postępowania</w:t>
      </w:r>
      <w:r w:rsidRPr="00315E92">
        <w:rPr>
          <w:rFonts w:ascii="Times New Roman" w:hAnsi="Times New Roman" w:cs="Times New Roman"/>
        </w:rPr>
        <w:t xml:space="preserve"> w sekcji </w:t>
      </w:r>
      <w:r w:rsidRPr="00315E92">
        <w:rPr>
          <w:rFonts w:ascii="Times New Roman" w:hAnsi="Times New Roman" w:cs="Times New Roman"/>
          <w:i/>
          <w:iCs/>
        </w:rPr>
        <w:t>„Komunikaty”.</w:t>
      </w:r>
      <w:r w:rsidRPr="00315E92">
        <w:rPr>
          <w:rFonts w:ascii="Times New Roman" w:hAnsi="Times New Roman" w:cs="Times New Roman"/>
        </w:rPr>
        <w:t xml:space="preserve"> </w:t>
      </w:r>
      <w:r w:rsidR="002E4042" w:rsidRPr="00315E92">
        <w:rPr>
          <w:rFonts w:ascii="Times New Roman" w:hAnsi="Times New Roman" w:cs="Times New Roman"/>
        </w:rPr>
        <w:t xml:space="preserve">                                               </w:t>
      </w:r>
    </w:p>
    <w:p w14:paraId="3E274F65" w14:textId="23FE5CE9" w:rsidR="001E390E" w:rsidRPr="00972064" w:rsidRDefault="006D1224" w:rsidP="00395AA6">
      <w:pPr>
        <w:pStyle w:val="Akapitzlist"/>
        <w:suppressAutoHyphens w:val="0"/>
        <w:ind w:left="0"/>
        <w:contextualSpacing/>
        <w:jc w:val="both"/>
        <w:textAlignment w:val="auto"/>
        <w:rPr>
          <w:rFonts w:ascii="Times New Roman" w:eastAsia="Arial" w:hAnsi="Times New Roman" w:cs="Times New Roman"/>
        </w:rPr>
      </w:pPr>
      <w:r>
        <w:rPr>
          <w:rFonts w:ascii="Times New Roman" w:hAnsi="Times New Roman" w:cs="Times New Roman"/>
          <w:b/>
          <w:bCs/>
          <w:u w:val="single"/>
        </w:rPr>
        <w:t>10</w:t>
      </w:r>
      <w:r w:rsidR="001E390E" w:rsidRPr="00972064">
        <w:rPr>
          <w:rFonts w:ascii="Times New Roman" w:hAnsi="Times New Roman" w:cs="Times New Roman"/>
          <w:b/>
          <w:bCs/>
          <w:u w:val="single"/>
        </w:rPr>
        <w:t xml:space="preserve">. Dokumenty składające się na ofertę: </w:t>
      </w:r>
    </w:p>
    <w:p w14:paraId="051DB7ED" w14:textId="371E81A1" w:rsidR="001E390E" w:rsidRPr="00E25B58" w:rsidRDefault="006D1224" w:rsidP="00395AA6">
      <w:pPr>
        <w:pStyle w:val="Normalny1"/>
        <w:spacing w:line="240" w:lineRule="auto"/>
        <w:contextualSpacing/>
        <w:jc w:val="both"/>
        <w:rPr>
          <w:rFonts w:ascii="Times New Roman" w:hAnsi="Times New Roman" w:cs="Times New Roman"/>
          <w:i/>
          <w:iCs/>
        </w:rPr>
      </w:pPr>
      <w:r>
        <w:rPr>
          <w:rFonts w:ascii="Times New Roman" w:hAnsi="Times New Roman" w:cs="Times New Roman"/>
        </w:rPr>
        <w:t>10</w:t>
      </w:r>
      <w:r w:rsidR="001E390E" w:rsidRPr="00E25B58">
        <w:rPr>
          <w:rFonts w:ascii="Times New Roman" w:hAnsi="Times New Roman" w:cs="Times New Roman"/>
        </w:rPr>
        <w:t xml:space="preserve">.1 Formularz oferty – sporządzony według wzoru stanowiącego </w:t>
      </w:r>
      <w:r w:rsidR="001E390E" w:rsidRPr="00E25B58">
        <w:rPr>
          <w:rFonts w:ascii="Times New Roman" w:hAnsi="Times New Roman" w:cs="Times New Roman"/>
          <w:i/>
          <w:iCs/>
        </w:rPr>
        <w:t xml:space="preserve">Załącznik nr </w:t>
      </w:r>
      <w:r w:rsidR="00677096" w:rsidRPr="00E25B58">
        <w:rPr>
          <w:rFonts w:ascii="Times New Roman" w:hAnsi="Times New Roman" w:cs="Times New Roman"/>
          <w:i/>
          <w:iCs/>
        </w:rPr>
        <w:t>1</w:t>
      </w:r>
      <w:r w:rsidR="001E390E" w:rsidRPr="00E25B58">
        <w:rPr>
          <w:rFonts w:ascii="Times New Roman" w:hAnsi="Times New Roman" w:cs="Times New Roman"/>
          <w:i/>
          <w:iCs/>
        </w:rPr>
        <w:t xml:space="preserve"> do</w:t>
      </w:r>
      <w:r w:rsidR="00677096" w:rsidRPr="00E25B58">
        <w:rPr>
          <w:rFonts w:ascii="Times New Roman" w:hAnsi="Times New Roman" w:cs="Times New Roman"/>
          <w:i/>
          <w:iCs/>
        </w:rPr>
        <w:t xml:space="preserve"> OWP</w:t>
      </w:r>
      <w:r w:rsidR="00016E66">
        <w:rPr>
          <w:rFonts w:ascii="Times New Roman" w:hAnsi="Times New Roman" w:cs="Times New Roman"/>
          <w:i/>
          <w:iCs/>
        </w:rPr>
        <w:t>PN</w:t>
      </w:r>
      <w:r w:rsidR="001E390E" w:rsidRPr="00E25B58">
        <w:rPr>
          <w:rFonts w:ascii="Times New Roman" w:hAnsi="Times New Roman" w:cs="Times New Roman"/>
          <w:i/>
          <w:iCs/>
        </w:rPr>
        <w:t>;</w:t>
      </w:r>
    </w:p>
    <w:p w14:paraId="3AA5524E" w14:textId="30ED4924" w:rsidR="001E390E" w:rsidRPr="00E25B58" w:rsidRDefault="006D1224" w:rsidP="00395AA6">
      <w:pPr>
        <w:pStyle w:val="Akapitzlist"/>
        <w:spacing w:after="160"/>
        <w:ind w:left="0"/>
        <w:contextualSpacing/>
        <w:jc w:val="both"/>
        <w:rPr>
          <w:rFonts w:ascii="Times New Roman" w:hAnsi="Times New Roman" w:cs="Times New Roman"/>
          <w:i/>
          <w:iCs/>
        </w:rPr>
      </w:pPr>
      <w:r>
        <w:rPr>
          <w:rFonts w:ascii="Times New Roman" w:hAnsi="Times New Roman" w:cs="Times New Roman"/>
          <w:kern w:val="0"/>
          <w:lang w:eastAsia="en-US"/>
        </w:rPr>
        <w:t>10</w:t>
      </w:r>
      <w:r w:rsidR="001E390E" w:rsidRPr="00E25B58">
        <w:rPr>
          <w:rFonts w:ascii="Times New Roman" w:hAnsi="Times New Roman" w:cs="Times New Roman"/>
          <w:kern w:val="0"/>
          <w:lang w:eastAsia="en-US"/>
        </w:rPr>
        <w:t>.</w:t>
      </w:r>
      <w:r w:rsidR="00651BDE" w:rsidRPr="00E25B58">
        <w:rPr>
          <w:rFonts w:ascii="Times New Roman" w:hAnsi="Times New Roman" w:cs="Times New Roman"/>
          <w:kern w:val="0"/>
          <w:lang w:eastAsia="en-US"/>
        </w:rPr>
        <w:t>2</w:t>
      </w:r>
      <w:r w:rsidR="001E390E" w:rsidRPr="00E25B58">
        <w:rPr>
          <w:rFonts w:ascii="Times New Roman" w:hAnsi="Times New Roman" w:cs="Times New Roman"/>
          <w:kern w:val="0"/>
          <w:lang w:eastAsia="en-US"/>
        </w:rPr>
        <w:t xml:space="preserve"> Oświadczenie</w:t>
      </w:r>
      <w:r w:rsidR="002527B8">
        <w:rPr>
          <w:rFonts w:ascii="Times New Roman" w:hAnsi="Times New Roman" w:cs="Times New Roman"/>
          <w:kern w:val="0"/>
          <w:lang w:eastAsia="en-US"/>
        </w:rPr>
        <w:t xml:space="preserve"> </w:t>
      </w:r>
      <w:r w:rsidR="001E390E" w:rsidRPr="00E25B58">
        <w:rPr>
          <w:rFonts w:ascii="Times New Roman" w:hAnsi="Times New Roman" w:cs="Times New Roman"/>
          <w:kern w:val="0"/>
          <w:lang w:eastAsia="en-US"/>
        </w:rPr>
        <w:t>o braku podstaw do wykluczenia</w:t>
      </w:r>
      <w:r w:rsidR="002527B8">
        <w:rPr>
          <w:rFonts w:ascii="Times New Roman" w:hAnsi="Times New Roman" w:cs="Times New Roman"/>
          <w:kern w:val="0"/>
          <w:lang w:eastAsia="en-US"/>
        </w:rPr>
        <w:t xml:space="preserve"> z przetargu</w:t>
      </w:r>
      <w:r w:rsidR="001E390E" w:rsidRPr="00E25B58">
        <w:rPr>
          <w:rFonts w:ascii="Times New Roman" w:hAnsi="Times New Roman" w:cs="Times New Roman"/>
          <w:kern w:val="0"/>
          <w:lang w:eastAsia="en-US"/>
        </w:rPr>
        <w:t xml:space="preserve"> – wypełnione i podpisane odpowiednio przez osobę/osoby upoważnioną/upoważnione do reprezentowania</w:t>
      </w:r>
      <w:r w:rsidR="002527B8">
        <w:rPr>
          <w:rFonts w:ascii="Times New Roman" w:hAnsi="Times New Roman" w:cs="Times New Roman"/>
          <w:kern w:val="0"/>
          <w:lang w:eastAsia="en-US"/>
        </w:rPr>
        <w:t xml:space="preserve"> Oferenta</w:t>
      </w:r>
      <w:r w:rsidR="001E390E" w:rsidRPr="00E25B58">
        <w:rPr>
          <w:rFonts w:ascii="Times New Roman" w:hAnsi="Times New Roman" w:cs="Times New Roman"/>
          <w:kern w:val="0"/>
          <w:lang w:eastAsia="en-US"/>
        </w:rPr>
        <w:t xml:space="preserve">, </w:t>
      </w:r>
      <w:r w:rsidR="001E390E" w:rsidRPr="00E25B58">
        <w:rPr>
          <w:rFonts w:ascii="Times New Roman" w:hAnsi="Times New Roman" w:cs="Times New Roman"/>
        </w:rPr>
        <w:t xml:space="preserve">zgodnie z treścią stanowiącą </w:t>
      </w:r>
      <w:r w:rsidR="001E390E" w:rsidRPr="00E25B58">
        <w:rPr>
          <w:rFonts w:ascii="Times New Roman" w:hAnsi="Times New Roman" w:cs="Times New Roman"/>
          <w:i/>
          <w:iCs/>
        </w:rPr>
        <w:t xml:space="preserve">Załącznik nr </w:t>
      </w:r>
      <w:r w:rsidR="00677096" w:rsidRPr="00E25B58">
        <w:rPr>
          <w:rFonts w:ascii="Times New Roman" w:hAnsi="Times New Roman" w:cs="Times New Roman"/>
          <w:i/>
          <w:iCs/>
        </w:rPr>
        <w:t>2</w:t>
      </w:r>
      <w:r w:rsidR="001E390E" w:rsidRPr="00E25B58">
        <w:rPr>
          <w:rFonts w:ascii="Times New Roman" w:hAnsi="Times New Roman" w:cs="Times New Roman"/>
          <w:i/>
          <w:iCs/>
        </w:rPr>
        <w:t xml:space="preserve"> do</w:t>
      </w:r>
      <w:r w:rsidR="00677096" w:rsidRPr="00E25B58">
        <w:rPr>
          <w:rFonts w:ascii="Times New Roman" w:hAnsi="Times New Roman" w:cs="Times New Roman"/>
          <w:i/>
          <w:iCs/>
        </w:rPr>
        <w:t xml:space="preserve"> OWP</w:t>
      </w:r>
      <w:r w:rsidR="00016E66">
        <w:rPr>
          <w:rFonts w:ascii="Times New Roman" w:hAnsi="Times New Roman" w:cs="Times New Roman"/>
          <w:i/>
          <w:iCs/>
        </w:rPr>
        <w:t>PN</w:t>
      </w:r>
      <w:r w:rsidR="00677096" w:rsidRPr="00E25B58">
        <w:rPr>
          <w:rFonts w:ascii="Times New Roman" w:hAnsi="Times New Roman" w:cs="Times New Roman"/>
          <w:i/>
          <w:iCs/>
        </w:rPr>
        <w:t>;</w:t>
      </w:r>
    </w:p>
    <w:p w14:paraId="4733F2B3" w14:textId="1DD9698D" w:rsidR="001266EB" w:rsidRPr="00240019" w:rsidRDefault="00AC6AB5" w:rsidP="00395AA6">
      <w:pPr>
        <w:pStyle w:val="Akapitzlist"/>
        <w:spacing w:after="160"/>
        <w:ind w:left="0"/>
        <w:contextualSpacing/>
        <w:jc w:val="both"/>
        <w:rPr>
          <w:rFonts w:ascii="Times New Roman" w:hAnsi="Times New Roman" w:cs="Times New Roman"/>
        </w:rPr>
      </w:pPr>
      <w:r>
        <w:rPr>
          <w:rFonts w:ascii="Times New Roman" w:hAnsi="Times New Roman" w:cs="Times New Roman"/>
        </w:rPr>
        <w:t>10</w:t>
      </w:r>
      <w:r w:rsidR="008266F6" w:rsidRPr="00E25B58">
        <w:rPr>
          <w:rFonts w:ascii="Times New Roman" w:hAnsi="Times New Roman" w:cs="Times New Roman"/>
        </w:rPr>
        <w:t>.3</w:t>
      </w:r>
      <w:r w:rsidR="00677096" w:rsidRPr="00E25B58">
        <w:rPr>
          <w:rFonts w:ascii="Times New Roman" w:hAnsi="Times New Roman" w:cs="Times New Roman"/>
        </w:rPr>
        <w:t xml:space="preserve"> zaświadczeni</w:t>
      </w:r>
      <w:r w:rsidR="002527B8">
        <w:rPr>
          <w:rFonts w:ascii="Times New Roman" w:hAnsi="Times New Roman" w:cs="Times New Roman"/>
        </w:rPr>
        <w:t>e</w:t>
      </w:r>
      <w:r w:rsidR="00677096" w:rsidRPr="00E25B58">
        <w:rPr>
          <w:rFonts w:ascii="Times New Roman" w:hAnsi="Times New Roman" w:cs="Times New Roman"/>
        </w:rPr>
        <w:t xml:space="preserve"> właściwego naczelnika urzędu skarbowego potwierdzającego, że</w:t>
      </w:r>
      <w:r w:rsidR="00240019">
        <w:rPr>
          <w:rFonts w:ascii="Times New Roman" w:hAnsi="Times New Roman" w:cs="Times New Roman"/>
        </w:rPr>
        <w:t xml:space="preserve"> Oferent</w:t>
      </w:r>
      <w:r w:rsidR="00677096" w:rsidRPr="00E25B58">
        <w:rPr>
          <w:rFonts w:ascii="Times New Roman" w:hAnsi="Times New Roman" w:cs="Times New Roman"/>
        </w:rPr>
        <w:t xml:space="preserve"> nie zalega z opłacaniem podatków i opłat, wystawione nie wcześniej niż                       </w:t>
      </w:r>
      <w:r w:rsidR="00240019">
        <w:rPr>
          <w:rFonts w:ascii="Times New Roman" w:hAnsi="Times New Roman" w:cs="Times New Roman"/>
        </w:rPr>
        <w:t xml:space="preserve">                  </w:t>
      </w:r>
      <w:r w:rsidR="00677096" w:rsidRPr="00E25B58">
        <w:rPr>
          <w:rFonts w:ascii="Times New Roman" w:hAnsi="Times New Roman" w:cs="Times New Roman"/>
        </w:rPr>
        <w:t xml:space="preserve">3 miesiące przed jego złożeniem, a w przypadku zalegania z opłacaniem podatków lub opłat – wraz z zaświadczeniem dokumenty potwierdzające, że przed upływem terminu wyznaczonego na składanie ofert, Oferent dokonał płatności należnych podatków lub opłat wraz z odsetkami lub grzywnami lub zawarł wiążące porozumienie w sprawie spłat tych </w:t>
      </w:r>
      <w:r w:rsidR="00677096" w:rsidRPr="00240019">
        <w:rPr>
          <w:rFonts w:ascii="Times New Roman" w:hAnsi="Times New Roman" w:cs="Times New Roman"/>
        </w:rPr>
        <w:t>należności;</w:t>
      </w:r>
    </w:p>
    <w:p w14:paraId="0B71B026" w14:textId="4937B9A5" w:rsidR="00240019" w:rsidRDefault="00AC6AB5" w:rsidP="00395AA6">
      <w:pPr>
        <w:pStyle w:val="Akapitzlist"/>
        <w:spacing w:after="160"/>
        <w:ind w:left="0"/>
        <w:contextualSpacing/>
        <w:jc w:val="both"/>
        <w:rPr>
          <w:rFonts w:ascii="Times New Roman" w:hAnsi="Times New Roman" w:cs="Times New Roman"/>
        </w:rPr>
      </w:pPr>
      <w:r>
        <w:rPr>
          <w:rFonts w:ascii="Times New Roman" w:hAnsi="Times New Roman" w:cs="Times New Roman"/>
        </w:rPr>
        <w:t>10</w:t>
      </w:r>
      <w:r w:rsidR="00677096" w:rsidRPr="00240019">
        <w:rPr>
          <w:rFonts w:ascii="Times New Roman" w:hAnsi="Times New Roman" w:cs="Times New Roman"/>
        </w:rPr>
        <w:t>.4</w:t>
      </w:r>
      <w:r w:rsidR="00240019" w:rsidRPr="00240019">
        <w:rPr>
          <w:rFonts w:ascii="Times New Roman" w:hAnsi="Times New Roman" w:cs="Times New Roman"/>
        </w:rPr>
        <w:t xml:space="preserve"> zaświadczeni</w:t>
      </w:r>
      <w:r w:rsidR="003A76F0">
        <w:rPr>
          <w:rFonts w:ascii="Times New Roman" w:hAnsi="Times New Roman" w:cs="Times New Roman"/>
        </w:rPr>
        <w:t>e</w:t>
      </w:r>
      <w:r w:rsidR="00240019" w:rsidRPr="00240019">
        <w:rPr>
          <w:rFonts w:ascii="Times New Roman" w:hAnsi="Times New Roman" w:cs="Times New Roman"/>
        </w:rPr>
        <w:t xml:space="preserve"> albo inn</w:t>
      </w:r>
      <w:r w:rsidR="003A76F0">
        <w:rPr>
          <w:rFonts w:ascii="Times New Roman" w:hAnsi="Times New Roman" w:cs="Times New Roman"/>
        </w:rPr>
        <w:t>y</w:t>
      </w:r>
      <w:r w:rsidR="00240019" w:rsidRPr="00240019">
        <w:rPr>
          <w:rFonts w:ascii="Times New Roman" w:hAnsi="Times New Roman" w:cs="Times New Roman"/>
        </w:rPr>
        <w:t xml:space="preserve"> dokument właściwej terenowej jednostki organizacyjnej Zakładu Ubezpieczeń Społecznych lub właściwego oddziału regionalnego lub właściwej placówki terenowej Kasy Rolniczego Ubezpieczenia Społecznego potwierdzające,                       że Oferent nie zalega z opłacaniem składek na ubezpieczenia społeczne i zdrowotne,                          wystawione nie wcześniej niż 3 miesiące przed jego złożeniem, a w przypadku zalegania                  z opłacaniem składek na ubezpieczenia społeczne lub zdrowotne – wraz z zaświadczeniem albo innym dokumentem, dokumenty potwierdzające, że przed upływem terminu wyznaczonego na składanie ofert, Oferent dokonał płatności należnych składek na ubezpieczenia społeczne lub zdrowotne wraz odsetkami lub grzywnami lub zawarł wiążące porozumienie w sprawie spłat tych należności</w:t>
      </w:r>
      <w:r w:rsidR="00D84CA0">
        <w:rPr>
          <w:rFonts w:ascii="Times New Roman" w:hAnsi="Times New Roman" w:cs="Times New Roman"/>
        </w:rPr>
        <w:t>;</w:t>
      </w:r>
    </w:p>
    <w:p w14:paraId="495A0AE3" w14:textId="4708F6DB" w:rsidR="00D84CA0" w:rsidRPr="004C3793" w:rsidRDefault="00D84CA0" w:rsidP="00395AA6">
      <w:pPr>
        <w:pStyle w:val="Akapitzlist"/>
        <w:spacing w:after="160"/>
        <w:ind w:left="0"/>
        <w:contextualSpacing/>
        <w:jc w:val="both"/>
        <w:rPr>
          <w:rFonts w:ascii="Times New Roman" w:hAnsi="Times New Roman" w:cs="Times New Roman"/>
        </w:rPr>
      </w:pPr>
      <w:r w:rsidRPr="004C3793">
        <w:rPr>
          <w:rFonts w:ascii="Times New Roman" w:hAnsi="Times New Roman" w:cs="Times New Roman"/>
        </w:rPr>
        <w:t xml:space="preserve">10.5 </w:t>
      </w:r>
      <w:r w:rsidR="004C3793" w:rsidRPr="004C3793">
        <w:rPr>
          <w:rFonts w:ascii="Times New Roman" w:hAnsi="Times New Roman" w:cs="Times New Roman"/>
          <w:color w:val="000000"/>
        </w:rPr>
        <w:t>odpis lub informację z Krajowego Rejestru Sądowego, Centralnej Ewidencji i Informacji o Działalności Gospodarczej lub innego właściwego rejestru</w:t>
      </w:r>
      <w:r w:rsidR="004C3793">
        <w:rPr>
          <w:rFonts w:ascii="Times New Roman" w:hAnsi="Times New Roman" w:cs="Times New Roman"/>
          <w:color w:val="000000"/>
        </w:rPr>
        <w:t xml:space="preserve">. </w:t>
      </w:r>
    </w:p>
    <w:p w14:paraId="6CB08528" w14:textId="64D6E74A" w:rsidR="00240019" w:rsidRDefault="00AC6AB5" w:rsidP="00395AA6">
      <w:pPr>
        <w:pStyle w:val="Akapitzlist"/>
        <w:spacing w:after="160"/>
        <w:ind w:left="0"/>
        <w:contextualSpacing/>
        <w:jc w:val="both"/>
        <w:rPr>
          <w:rFonts w:hint="eastAsia"/>
          <w:bCs/>
        </w:rPr>
      </w:pPr>
      <w:r>
        <w:rPr>
          <w:bCs/>
        </w:rPr>
        <w:t>11</w:t>
      </w:r>
      <w:r w:rsidR="00651BDE">
        <w:rPr>
          <w:bCs/>
        </w:rPr>
        <w:t xml:space="preserve">. </w:t>
      </w:r>
      <w:r w:rsidR="001266EB" w:rsidRPr="00B64026">
        <w:rPr>
          <w:bCs/>
        </w:rPr>
        <w:t xml:space="preserve">Oferta i wszystkie jej </w:t>
      </w:r>
      <w:r w:rsidR="001266EB" w:rsidRPr="000736FB">
        <w:rPr>
          <w:bCs/>
        </w:rPr>
        <w:t>załączniki powinny być podpisane przez osobę/osoby uprawnioną/uprawnione do reprezentacji</w:t>
      </w:r>
      <w:r w:rsidR="00C32CAD">
        <w:rPr>
          <w:bCs/>
        </w:rPr>
        <w:t xml:space="preserve"> Oferenta</w:t>
      </w:r>
      <w:r w:rsidR="001266EB" w:rsidRPr="000736FB">
        <w:rPr>
          <w:bCs/>
        </w:rPr>
        <w:t>, czytelne, złożona na piśmie, w języku polskim</w:t>
      </w:r>
      <w:r w:rsidR="001266EB">
        <w:rPr>
          <w:bCs/>
        </w:rPr>
        <w:t xml:space="preserve">. </w:t>
      </w:r>
    </w:p>
    <w:p w14:paraId="0EFB542C" w14:textId="7FD2FBA7" w:rsidR="00240019" w:rsidRDefault="00AC6AB5" w:rsidP="00395AA6">
      <w:pPr>
        <w:pStyle w:val="Akapitzlist"/>
        <w:spacing w:after="160"/>
        <w:ind w:left="0"/>
        <w:contextualSpacing/>
        <w:jc w:val="both"/>
        <w:rPr>
          <w:rFonts w:hint="eastAsia"/>
          <w:bCs/>
        </w:rPr>
      </w:pPr>
      <w:r>
        <w:rPr>
          <w:bCs/>
        </w:rPr>
        <w:lastRenderedPageBreak/>
        <w:t>12</w:t>
      </w:r>
      <w:r w:rsidR="00651BDE">
        <w:rPr>
          <w:bCs/>
        </w:rPr>
        <w:t xml:space="preserve">. </w:t>
      </w:r>
      <w:r w:rsidR="001266EB" w:rsidRPr="00B64026">
        <w:rPr>
          <w:bCs/>
        </w:rPr>
        <w:t xml:space="preserve">Wszystkie dokumenty należy przesłać za pośrednictwem platformy zakupowej dostępnej                 na stronie Zamawiającego, tj. </w:t>
      </w:r>
      <w:r w:rsidR="001266EB" w:rsidRPr="00B64026">
        <w:rPr>
          <w:i/>
          <w:iCs/>
        </w:rPr>
        <w:t>https://platformazakupowa.pl/pn/szpital_andrychow</w:t>
      </w:r>
      <w:r w:rsidR="001266EB" w:rsidRPr="00B64026">
        <w:rPr>
          <w:bCs/>
        </w:rPr>
        <w:t xml:space="preserve">                       w postaci podpisanych „skanów” lub pliku w formie elektronicznej opatrzonej kwalifikowanym podpisem elektronicznym bądź w postaci elektronicznej opatrzonej </w:t>
      </w:r>
      <w:r w:rsidR="001266EB" w:rsidRPr="00D47F9F">
        <w:rPr>
          <w:bCs/>
        </w:rPr>
        <w:t>podpisem zaufanym lub podpisem osobistym.</w:t>
      </w:r>
      <w:r w:rsidR="001266EB" w:rsidRPr="00D47F9F">
        <w:t xml:space="preserve"> </w:t>
      </w:r>
    </w:p>
    <w:p w14:paraId="420F0C71" w14:textId="77777777" w:rsidR="00016E66" w:rsidRPr="00E9785F" w:rsidRDefault="00016E66" w:rsidP="00395AA6">
      <w:pPr>
        <w:pStyle w:val="Akapitzlist"/>
        <w:ind w:left="0"/>
        <w:contextualSpacing/>
        <w:jc w:val="both"/>
        <w:rPr>
          <w:rFonts w:ascii="Times New Roman" w:hAnsi="Times New Roman" w:cs="Times New Roman"/>
          <w:color w:val="FF0000"/>
        </w:rPr>
      </w:pPr>
    </w:p>
    <w:p w14:paraId="2C8AF76C" w14:textId="2A07F194" w:rsidR="00A22298" w:rsidRPr="00536EA5" w:rsidRDefault="00103484" w:rsidP="00395AA6">
      <w:pPr>
        <w:pStyle w:val="Standard"/>
        <w:shd w:val="clear" w:color="auto" w:fill="E5E5E5"/>
        <w:tabs>
          <w:tab w:val="left" w:pos="142"/>
        </w:tabs>
        <w:suppressAutoHyphens w:val="0"/>
        <w:spacing w:after="120"/>
        <w:contextualSpacing/>
        <w:jc w:val="both"/>
        <w:textAlignment w:val="auto"/>
      </w:pPr>
      <w:r>
        <w:rPr>
          <w:rFonts w:eastAsia="Arial"/>
          <w:b/>
          <w:bCs/>
          <w:kern w:val="0"/>
          <w:lang w:eastAsia="en-US"/>
        </w:rPr>
        <w:t>IX</w:t>
      </w:r>
      <w:r w:rsidRPr="00536EA5">
        <w:rPr>
          <w:rFonts w:eastAsia="Arial"/>
          <w:b/>
          <w:bCs/>
          <w:kern w:val="0"/>
          <w:lang w:eastAsia="en-US"/>
        </w:rPr>
        <w:t xml:space="preserve">. </w:t>
      </w:r>
      <w:r w:rsidR="00D946F2" w:rsidRPr="00536EA5">
        <w:rPr>
          <w:rFonts w:eastAsia="Arial"/>
          <w:b/>
          <w:bCs/>
          <w:kern w:val="0"/>
          <w:lang w:eastAsia="en-US"/>
        </w:rPr>
        <w:t xml:space="preserve">KRYTERIUM OCENY OFERT: </w:t>
      </w:r>
      <w:r w:rsidRPr="00536EA5">
        <w:rPr>
          <w:rFonts w:eastAsia="Arial"/>
          <w:b/>
          <w:bCs/>
          <w:kern w:val="0"/>
          <w:lang w:eastAsia="en-US"/>
        </w:rPr>
        <w:t xml:space="preserve"> </w:t>
      </w:r>
    </w:p>
    <w:p w14:paraId="66E59695" w14:textId="37803026" w:rsidR="00476E2E" w:rsidRPr="00536EA5" w:rsidRDefault="00000000" w:rsidP="00303FB8">
      <w:pPr>
        <w:pStyle w:val="Akapitzlist"/>
        <w:suppressAutoHyphens w:val="0"/>
        <w:spacing w:after="200"/>
        <w:ind w:left="0"/>
        <w:contextualSpacing/>
        <w:jc w:val="both"/>
        <w:textAlignment w:val="auto"/>
        <w:rPr>
          <w:rFonts w:ascii="Times New Roman" w:eastAsia="Arial" w:hAnsi="Times New Roman" w:cs="Times New Roman"/>
          <w:bCs/>
        </w:rPr>
      </w:pPr>
      <w:r w:rsidRPr="00536EA5">
        <w:rPr>
          <w:rFonts w:ascii="Times New Roman" w:eastAsia="Arial" w:hAnsi="Times New Roman" w:cs="Times New Roman"/>
          <w:bCs/>
        </w:rPr>
        <w:t>1.</w:t>
      </w:r>
      <w:r w:rsidR="00393959" w:rsidRPr="00536EA5">
        <w:rPr>
          <w:rFonts w:ascii="Times New Roman" w:eastAsia="Arial" w:hAnsi="Times New Roman" w:cs="Times New Roman"/>
          <w:bCs/>
        </w:rPr>
        <w:t xml:space="preserve"> </w:t>
      </w:r>
      <w:r w:rsidR="00476E2E" w:rsidRPr="00536EA5">
        <w:rPr>
          <w:rFonts w:ascii="Times New Roman" w:eastAsia="Arial" w:hAnsi="Times New Roman" w:cs="Times New Roman"/>
          <w:bCs/>
        </w:rPr>
        <w:t>Jedynym kryterium wyboru Oferenta jest najwyższa</w:t>
      </w:r>
      <w:r w:rsidR="00303FB8">
        <w:rPr>
          <w:rFonts w:ascii="Times New Roman" w:eastAsia="Arial" w:hAnsi="Times New Roman" w:cs="Times New Roman"/>
          <w:bCs/>
        </w:rPr>
        <w:t xml:space="preserve"> cena za </w:t>
      </w:r>
      <w:r w:rsidR="00476E2E" w:rsidRPr="00536EA5">
        <w:rPr>
          <w:rFonts w:ascii="Times New Roman" w:eastAsia="Arial" w:hAnsi="Times New Roman" w:cs="Times New Roman"/>
          <w:b/>
          <w:i/>
          <w:iCs/>
        </w:rPr>
        <w:t>1m2</w:t>
      </w:r>
      <w:r w:rsidR="00536EA5">
        <w:rPr>
          <w:rFonts w:ascii="Times New Roman" w:eastAsia="Arial" w:hAnsi="Times New Roman" w:cs="Times New Roman"/>
          <w:b/>
          <w:i/>
          <w:iCs/>
        </w:rPr>
        <w:t xml:space="preserve"> </w:t>
      </w:r>
      <w:r w:rsidR="00476E2E" w:rsidRPr="00536EA5">
        <w:rPr>
          <w:rFonts w:ascii="Times New Roman" w:eastAsia="Arial" w:hAnsi="Times New Roman" w:cs="Times New Roman"/>
          <w:b/>
          <w:i/>
          <w:iCs/>
        </w:rPr>
        <w:t>powierzchni/miesiąc czynszu</w:t>
      </w:r>
      <w:r w:rsidR="006E392B">
        <w:rPr>
          <w:rFonts w:ascii="Times New Roman" w:eastAsia="Arial" w:hAnsi="Times New Roman" w:cs="Times New Roman"/>
          <w:b/>
          <w:i/>
          <w:iCs/>
        </w:rPr>
        <w:t xml:space="preserve">. </w:t>
      </w:r>
      <w:r w:rsidR="006E392B">
        <w:rPr>
          <w:rFonts w:ascii="Times New Roman" w:eastAsia="Arial" w:hAnsi="Times New Roman" w:cs="Times New Roman"/>
          <w:bCs/>
        </w:rPr>
        <w:t xml:space="preserve">Zaoferowana cena </w:t>
      </w:r>
      <w:r w:rsidR="00476E2E" w:rsidRPr="00536EA5">
        <w:rPr>
          <w:rFonts w:ascii="Times New Roman" w:eastAsia="Arial" w:hAnsi="Times New Roman" w:cs="Times New Roman"/>
          <w:bCs/>
        </w:rPr>
        <w:t>nie może być niższa niż cena wywoławcza</w:t>
      </w:r>
      <w:r w:rsidR="006E392B">
        <w:rPr>
          <w:rFonts w:ascii="Times New Roman" w:eastAsia="Arial" w:hAnsi="Times New Roman" w:cs="Times New Roman"/>
          <w:bCs/>
        </w:rPr>
        <w:t xml:space="preserve"> wskazana przez                 Wynajmującego. </w:t>
      </w:r>
    </w:p>
    <w:p w14:paraId="6790F663" w14:textId="673333B4" w:rsidR="00203860" w:rsidRDefault="00203860" w:rsidP="00395AA6">
      <w:pPr>
        <w:pStyle w:val="Akapitzlist"/>
        <w:suppressAutoHyphens w:val="0"/>
        <w:spacing w:after="200"/>
        <w:ind w:left="0"/>
        <w:contextualSpacing/>
        <w:jc w:val="both"/>
        <w:textAlignment w:val="auto"/>
        <w:rPr>
          <w:rFonts w:eastAsia="TimesNewRoman" w:hint="eastAsia"/>
        </w:rPr>
      </w:pPr>
      <w:r w:rsidRPr="00536EA5">
        <w:rPr>
          <w:rFonts w:ascii="Times New Roman" w:eastAsia="Arial" w:hAnsi="Times New Roman" w:cs="Times New Roman"/>
          <w:bCs/>
        </w:rPr>
        <w:t xml:space="preserve">2. </w:t>
      </w:r>
      <w:r w:rsidR="004B3078" w:rsidRPr="00536EA5">
        <w:rPr>
          <w:rFonts w:eastAsia="TimesNewRoman"/>
        </w:rPr>
        <w:t>Jeżeli w postępowaniu zostaną złożone oferty</w:t>
      </w:r>
      <w:r w:rsidRPr="00536EA5">
        <w:rPr>
          <w:rFonts w:eastAsia="TimesNewRoman"/>
        </w:rPr>
        <w:t xml:space="preserve"> o takiej samej stawce czynszu</w:t>
      </w:r>
      <w:r w:rsidR="004B3078" w:rsidRPr="00536EA5">
        <w:rPr>
          <w:rFonts w:eastAsia="TimesNewRoman"/>
        </w:rPr>
        <w:t>,</w:t>
      </w:r>
      <w:r w:rsidRPr="00536EA5">
        <w:rPr>
          <w:rFonts w:eastAsia="TimesNewRoman"/>
        </w:rPr>
        <w:t xml:space="preserve"> Oferenci                 zostaną wezwani do złożenia dodatkowych ofert. W takim przypadku Oferenci nie mogą </w:t>
      </w:r>
      <w:r w:rsidR="00536EA5" w:rsidRPr="00536EA5">
        <w:rPr>
          <w:rFonts w:eastAsia="TimesNewRoman"/>
        </w:rPr>
        <w:t xml:space="preserve">               </w:t>
      </w:r>
      <w:r w:rsidRPr="00536EA5">
        <w:rPr>
          <w:rFonts w:eastAsia="TimesNewRoman"/>
        </w:rPr>
        <w:t xml:space="preserve">zaoferować ceny niższej niż oferowana w pierwotnie złożonej ofercie.  </w:t>
      </w:r>
    </w:p>
    <w:p w14:paraId="3771663F" w14:textId="2E4BA47E" w:rsidR="00A22298" w:rsidRDefault="00B00BEF" w:rsidP="00395AA6">
      <w:pPr>
        <w:pStyle w:val="Akapitzlist"/>
        <w:suppressAutoHyphens w:val="0"/>
        <w:spacing w:after="200"/>
        <w:ind w:left="0"/>
        <w:contextualSpacing/>
        <w:jc w:val="both"/>
        <w:textAlignment w:val="auto"/>
        <w:rPr>
          <w:rFonts w:hint="eastAsia"/>
        </w:rPr>
      </w:pPr>
      <w:r w:rsidRPr="00246A61">
        <w:rPr>
          <w:rFonts w:eastAsia="TimesNewRoman"/>
        </w:rPr>
        <w:t xml:space="preserve">3. </w:t>
      </w:r>
      <w:r w:rsidRPr="00246A61">
        <w:t>O wyniku postępowania Zamawiający powiadomi</w:t>
      </w:r>
      <w:r w:rsidR="001B1FE5" w:rsidRPr="00246A61">
        <w:t xml:space="preserve"> Oferentów </w:t>
      </w:r>
      <w:r w:rsidRPr="00246A61">
        <w:t>poprzez zamieszczenie                  informacji na stronie internetowej prowadzonego postępowania</w:t>
      </w:r>
      <w:r w:rsidR="00246A61" w:rsidRPr="00246A61">
        <w:t xml:space="preserve"> w sekcji </w:t>
      </w:r>
      <w:r w:rsidR="00246A61" w:rsidRPr="00246A61">
        <w:rPr>
          <w:i/>
          <w:iCs/>
        </w:rPr>
        <w:t>„Komunikaty”.</w:t>
      </w:r>
      <w:r w:rsidR="00246A61">
        <w:t xml:space="preserve"> </w:t>
      </w:r>
      <w:r w:rsidR="0025543F" w:rsidRPr="00876D49">
        <w:t xml:space="preserve"> </w:t>
      </w:r>
    </w:p>
    <w:p w14:paraId="7E1D9E24" w14:textId="47CB2AC7" w:rsidR="00A22298" w:rsidRPr="00725A2D" w:rsidRDefault="00B00BEF" w:rsidP="00395AA6">
      <w:pPr>
        <w:pStyle w:val="Akapitzlist"/>
        <w:suppressAutoHyphens w:val="0"/>
        <w:spacing w:after="200"/>
        <w:ind w:left="0"/>
        <w:contextualSpacing/>
        <w:jc w:val="both"/>
        <w:textAlignment w:val="auto"/>
        <w:rPr>
          <w:rFonts w:eastAsia="TimesNewRoman" w:hint="eastAsia"/>
        </w:rPr>
      </w:pPr>
      <w:r>
        <w:t xml:space="preserve">4. </w:t>
      </w:r>
      <w:r w:rsidR="00876D49" w:rsidRPr="00876D49">
        <w:t xml:space="preserve">Najemca, którego oferta zostanie wybrana </w:t>
      </w:r>
      <w:r w:rsidRPr="00876D49">
        <w:t>zobowiązany</w:t>
      </w:r>
      <w:r w:rsidR="00876D49" w:rsidRPr="00876D49">
        <w:t xml:space="preserve"> jest</w:t>
      </w:r>
      <w:r w:rsidRPr="00876D49">
        <w:t xml:space="preserve"> do zawarcia umowy</w:t>
      </w:r>
      <w:r w:rsidR="00876D49" w:rsidRPr="00876D49">
        <w:t xml:space="preserve">                              </w:t>
      </w:r>
      <w:r w:rsidRPr="00876D49">
        <w:t>na warunkach określonych w projekcie umowy</w:t>
      </w:r>
      <w:r w:rsidR="00624A45" w:rsidRPr="00876D49">
        <w:t xml:space="preserve"> będącym integralną częścią</w:t>
      </w:r>
      <w:r w:rsidR="00907358">
        <w:t xml:space="preserve"> OWPPN. </w:t>
      </w:r>
    </w:p>
    <w:p w14:paraId="5148C19D" w14:textId="5FEE8DA3" w:rsidR="00A22298" w:rsidRPr="00203860" w:rsidRDefault="00000000" w:rsidP="00395AA6">
      <w:pPr>
        <w:pStyle w:val="Standard"/>
        <w:shd w:val="clear" w:color="auto" w:fill="E5E5E5"/>
        <w:tabs>
          <w:tab w:val="left" w:pos="142"/>
        </w:tabs>
        <w:suppressAutoHyphens w:val="0"/>
        <w:spacing w:after="120"/>
        <w:contextualSpacing/>
        <w:jc w:val="both"/>
        <w:textAlignment w:val="auto"/>
      </w:pPr>
      <w:r w:rsidRPr="00203860">
        <w:rPr>
          <w:rFonts w:eastAsia="Arial"/>
          <w:b/>
          <w:bCs/>
          <w:kern w:val="0"/>
          <w:lang w:eastAsia="en-US"/>
        </w:rPr>
        <w:t xml:space="preserve">X. </w:t>
      </w:r>
      <w:r w:rsidR="00203860" w:rsidRPr="00203860">
        <w:rPr>
          <w:rFonts w:eastAsia="Arial"/>
          <w:b/>
          <w:bCs/>
          <w:kern w:val="0"/>
          <w:lang w:eastAsia="en-US"/>
        </w:rPr>
        <w:t xml:space="preserve">ŚRODKI ODWOŁAWCZE: </w:t>
      </w:r>
    </w:p>
    <w:p w14:paraId="1C875853" w14:textId="0206B426" w:rsidR="00A22298" w:rsidRPr="00203860" w:rsidRDefault="00000000" w:rsidP="00395AA6">
      <w:pPr>
        <w:pStyle w:val="Standard"/>
        <w:contextualSpacing/>
        <w:jc w:val="both"/>
      </w:pPr>
      <w:r w:rsidRPr="00203860">
        <w:t xml:space="preserve">1. </w:t>
      </w:r>
      <w:r w:rsidR="00203860" w:rsidRPr="00203860">
        <w:t xml:space="preserve">W toku postępowania przetargowego ale przed jego rozstrzygnięciem, </w:t>
      </w:r>
      <w:r w:rsidR="00DF7D0E">
        <w:t>O</w:t>
      </w:r>
      <w:r w:rsidR="00203860" w:rsidRPr="00203860">
        <w:t xml:space="preserve">ferent może złożyć do Wynajmującego w formie pisemnej skargę na czynności związane z postępowaniem przetargowym. </w:t>
      </w:r>
    </w:p>
    <w:p w14:paraId="4B0F099D" w14:textId="52A5BB1A" w:rsidR="00203860" w:rsidRPr="00203860" w:rsidRDefault="00203860" w:rsidP="00395AA6">
      <w:pPr>
        <w:pStyle w:val="Standard"/>
        <w:contextualSpacing/>
        <w:jc w:val="both"/>
      </w:pPr>
      <w:r w:rsidRPr="00203860">
        <w:t xml:space="preserve">2. Do czasu rozpatrzenia skargi postepowanie przetargowe zostaje zawieszone. </w:t>
      </w:r>
    </w:p>
    <w:p w14:paraId="303D3DA0" w14:textId="37D423C8" w:rsidR="00203860" w:rsidRPr="00203860" w:rsidRDefault="00203860" w:rsidP="00395AA6">
      <w:pPr>
        <w:pStyle w:val="Standard"/>
        <w:contextualSpacing/>
        <w:jc w:val="both"/>
      </w:pPr>
      <w:r w:rsidRPr="00203860">
        <w:t xml:space="preserve">3. Wynajmujący rozpatruje skargę w ciągu trzech dni roboczych od daty jej złożenia. </w:t>
      </w:r>
    </w:p>
    <w:p w14:paraId="63BC9044" w14:textId="5431E95E" w:rsidR="00203860" w:rsidRPr="00203860" w:rsidRDefault="00203860" w:rsidP="00395AA6">
      <w:pPr>
        <w:pStyle w:val="Standard"/>
        <w:contextualSpacing/>
        <w:jc w:val="both"/>
      </w:pPr>
      <w:r w:rsidRPr="00203860">
        <w:t xml:space="preserve">4. O wniesieniu i rozstrzygnięciu skargi Wynajmujący powiadamia niezwłocznie pozostałych Oferentów. </w:t>
      </w:r>
    </w:p>
    <w:p w14:paraId="3F0F1B0E" w14:textId="76CDE26E" w:rsidR="00203860" w:rsidRPr="00203860" w:rsidRDefault="00203860" w:rsidP="00395AA6">
      <w:pPr>
        <w:pStyle w:val="Standard"/>
        <w:contextualSpacing/>
        <w:jc w:val="both"/>
      </w:pPr>
      <w:r w:rsidRPr="00203860">
        <w:t xml:space="preserve">5. W przypadku uwzględnienia skargi Wynajmujący powtarza przetarg. </w:t>
      </w:r>
    </w:p>
    <w:p w14:paraId="0F5423E0" w14:textId="77777777" w:rsidR="00A22298" w:rsidRPr="00E9785F" w:rsidRDefault="00A22298" w:rsidP="00395AA6">
      <w:pPr>
        <w:pStyle w:val="Akapitzlist"/>
        <w:spacing w:after="200"/>
        <w:ind w:left="0"/>
        <w:contextualSpacing/>
        <w:jc w:val="both"/>
        <w:rPr>
          <w:rFonts w:ascii="Times New Roman" w:hAnsi="Times New Roman" w:cs="Times New Roman"/>
          <w:color w:val="FF0000"/>
        </w:rPr>
      </w:pPr>
    </w:p>
    <w:p w14:paraId="5ADDAABF" w14:textId="23D14787" w:rsidR="00A22298" w:rsidRPr="00EA241A" w:rsidRDefault="00000000" w:rsidP="00395AA6">
      <w:pPr>
        <w:pStyle w:val="Standard"/>
        <w:shd w:val="clear" w:color="auto" w:fill="E5E5E5"/>
        <w:tabs>
          <w:tab w:val="left" w:pos="142"/>
        </w:tabs>
        <w:suppressAutoHyphens w:val="0"/>
        <w:spacing w:after="120"/>
        <w:contextualSpacing/>
        <w:jc w:val="both"/>
        <w:textAlignment w:val="auto"/>
      </w:pPr>
      <w:r w:rsidRPr="00EA241A">
        <w:rPr>
          <w:rFonts w:eastAsia="Arial"/>
          <w:b/>
          <w:bCs/>
          <w:kern w:val="0"/>
          <w:lang w:eastAsia="en-US"/>
        </w:rPr>
        <w:t>XI. ZAŁĄCZNIKI:</w:t>
      </w:r>
    </w:p>
    <w:p w14:paraId="768EE765" w14:textId="32ED4195" w:rsidR="00A22298" w:rsidRPr="00EA241A" w:rsidRDefault="00000000" w:rsidP="00395AA6">
      <w:pPr>
        <w:pStyle w:val="Standard"/>
        <w:contextualSpacing/>
        <w:jc w:val="both"/>
        <w:rPr>
          <w:i/>
          <w:iCs/>
        </w:rPr>
      </w:pPr>
      <w:r w:rsidRPr="00EA241A">
        <w:rPr>
          <w:i/>
          <w:iCs/>
        </w:rPr>
        <w:t>Formularz oferty</w:t>
      </w:r>
      <w:r w:rsidR="00DF5602" w:rsidRPr="00EA241A">
        <w:rPr>
          <w:i/>
          <w:iCs/>
        </w:rPr>
        <w:t xml:space="preserve"> – Załącznik nr </w:t>
      </w:r>
      <w:r w:rsidR="00EA241A" w:rsidRPr="00EA241A">
        <w:rPr>
          <w:i/>
          <w:iCs/>
        </w:rPr>
        <w:t>1</w:t>
      </w:r>
    </w:p>
    <w:p w14:paraId="0DB6C408" w14:textId="23B8C697" w:rsidR="00A22298" w:rsidRPr="00EA241A" w:rsidRDefault="00000000" w:rsidP="00395AA6">
      <w:pPr>
        <w:pStyle w:val="Standard"/>
        <w:contextualSpacing/>
        <w:jc w:val="both"/>
        <w:rPr>
          <w:i/>
          <w:iCs/>
        </w:rPr>
      </w:pPr>
      <w:r w:rsidRPr="00EA241A">
        <w:rPr>
          <w:i/>
          <w:iCs/>
        </w:rPr>
        <w:t>Oświadczenie dotyczące braku podstaw do wykluczenia</w:t>
      </w:r>
      <w:r w:rsidR="00DF5602" w:rsidRPr="00EA241A">
        <w:rPr>
          <w:i/>
          <w:iCs/>
        </w:rPr>
        <w:t xml:space="preserve"> – Załącznik nr </w:t>
      </w:r>
      <w:r w:rsidR="005F2FDD" w:rsidRPr="00EA241A">
        <w:rPr>
          <w:i/>
          <w:iCs/>
        </w:rPr>
        <w:t>2</w:t>
      </w:r>
      <w:r w:rsidR="00DF5602" w:rsidRPr="00EA241A">
        <w:rPr>
          <w:i/>
          <w:iCs/>
        </w:rPr>
        <w:t xml:space="preserve"> </w:t>
      </w:r>
      <w:r w:rsidRPr="00EA241A">
        <w:rPr>
          <w:i/>
          <w:iCs/>
        </w:rPr>
        <w:t xml:space="preserve"> </w:t>
      </w:r>
    </w:p>
    <w:p w14:paraId="0A1ED089" w14:textId="50268938" w:rsidR="00A22298" w:rsidRPr="00EA241A" w:rsidRDefault="00000000" w:rsidP="00395AA6">
      <w:pPr>
        <w:pStyle w:val="Standard"/>
        <w:contextualSpacing/>
        <w:jc w:val="both"/>
        <w:rPr>
          <w:i/>
          <w:iCs/>
        </w:rPr>
      </w:pPr>
      <w:r w:rsidRPr="00EA241A">
        <w:rPr>
          <w:i/>
          <w:iCs/>
        </w:rPr>
        <w:t>Projekt umowy</w:t>
      </w:r>
      <w:r w:rsidR="00DF5602" w:rsidRPr="00EA241A">
        <w:rPr>
          <w:i/>
          <w:iCs/>
        </w:rPr>
        <w:t xml:space="preserve"> – Załącznik nr </w:t>
      </w:r>
      <w:r w:rsidR="00EA241A" w:rsidRPr="00EA241A">
        <w:rPr>
          <w:i/>
          <w:iCs/>
        </w:rPr>
        <w:t>3</w:t>
      </w:r>
    </w:p>
    <w:p w14:paraId="5B32C660" w14:textId="77777777" w:rsidR="00A22298" w:rsidRPr="00E9785F" w:rsidRDefault="00A22298" w:rsidP="00395AA6">
      <w:pPr>
        <w:contextualSpacing/>
        <w:jc w:val="center"/>
        <w:rPr>
          <w:rFonts w:ascii="Times New Roman" w:hAnsi="Times New Roman" w:cs="Times New Roman"/>
          <w:b/>
          <w:color w:val="FF0000"/>
        </w:rPr>
      </w:pPr>
    </w:p>
    <w:p w14:paraId="45F129F7" w14:textId="77777777" w:rsidR="00A22298" w:rsidRPr="00E9785F" w:rsidRDefault="00A22298" w:rsidP="00395AA6">
      <w:pPr>
        <w:pStyle w:val="Standard"/>
        <w:ind w:left="5672" w:firstLine="709"/>
        <w:contextualSpacing/>
        <w:rPr>
          <w:b/>
          <w:bCs/>
          <w:i/>
          <w:iCs/>
          <w:color w:val="FF0000"/>
        </w:rPr>
      </w:pPr>
    </w:p>
    <w:p w14:paraId="039CCD95" w14:textId="66D04DBD" w:rsidR="0081143D" w:rsidRPr="000F39E6" w:rsidRDefault="00000000" w:rsidP="00395AA6">
      <w:pPr>
        <w:pStyle w:val="Standard"/>
        <w:ind w:left="5760" w:firstLine="720"/>
        <w:contextualSpacing/>
        <w:rPr>
          <w:b/>
          <w:bCs/>
          <w:color w:val="FF0000"/>
        </w:rPr>
      </w:pPr>
      <w:r w:rsidRPr="00E9785F">
        <w:rPr>
          <w:color w:val="FF0000"/>
        </w:rPr>
        <w:br w:type="page"/>
      </w:r>
    </w:p>
    <w:p w14:paraId="12B4E8E8" w14:textId="64C3BD56" w:rsidR="00A22298" w:rsidRPr="0055503F" w:rsidRDefault="00E030C6" w:rsidP="00395AA6">
      <w:pPr>
        <w:tabs>
          <w:tab w:val="left" w:pos="1364"/>
          <w:tab w:val="left" w:pos="1440"/>
        </w:tabs>
        <w:contextualSpacing/>
        <w:jc w:val="both"/>
        <w:rPr>
          <w:rFonts w:ascii="Times New Roman" w:hAnsi="Times New Roman" w:cs="Times New Roman"/>
          <w:b/>
          <w:bCs/>
        </w:rPr>
      </w:pPr>
      <w:r w:rsidRPr="00E9785F">
        <w:rPr>
          <w:rFonts w:ascii="Times New Roman" w:hAnsi="Times New Roman" w:cs="Times New Roman"/>
          <w:color w:val="FF0000"/>
        </w:rPr>
        <w:lastRenderedPageBreak/>
        <w:tab/>
      </w:r>
      <w:r w:rsidRPr="00E9785F">
        <w:rPr>
          <w:rFonts w:ascii="Times New Roman" w:hAnsi="Times New Roman" w:cs="Times New Roman"/>
          <w:color w:val="FF0000"/>
        </w:rPr>
        <w:tab/>
      </w:r>
      <w:r w:rsidRPr="00E9785F">
        <w:rPr>
          <w:rFonts w:ascii="Times New Roman" w:hAnsi="Times New Roman" w:cs="Times New Roman"/>
          <w:color w:val="FF0000"/>
        </w:rPr>
        <w:tab/>
      </w:r>
      <w:r w:rsidRPr="00E9785F">
        <w:rPr>
          <w:rFonts w:ascii="Times New Roman" w:hAnsi="Times New Roman" w:cs="Times New Roman"/>
          <w:color w:val="FF0000"/>
        </w:rPr>
        <w:tab/>
      </w:r>
      <w:r w:rsidRPr="00E9785F">
        <w:rPr>
          <w:rFonts w:ascii="Times New Roman" w:hAnsi="Times New Roman" w:cs="Times New Roman"/>
          <w:color w:val="FF0000"/>
        </w:rPr>
        <w:tab/>
      </w:r>
      <w:r w:rsidRPr="00E9785F">
        <w:rPr>
          <w:rFonts w:ascii="Times New Roman" w:hAnsi="Times New Roman" w:cs="Times New Roman"/>
          <w:color w:val="FF0000"/>
        </w:rPr>
        <w:tab/>
      </w:r>
      <w:r w:rsidRPr="00E9785F">
        <w:rPr>
          <w:rFonts w:ascii="Times New Roman" w:hAnsi="Times New Roman" w:cs="Times New Roman"/>
          <w:color w:val="FF0000"/>
        </w:rPr>
        <w:tab/>
      </w:r>
      <w:r w:rsidRPr="00E9785F">
        <w:rPr>
          <w:rFonts w:ascii="Times New Roman" w:hAnsi="Times New Roman" w:cs="Times New Roman"/>
          <w:color w:val="FF0000"/>
        </w:rPr>
        <w:tab/>
      </w:r>
      <w:r w:rsidRPr="0055503F">
        <w:rPr>
          <w:b/>
          <w:bCs/>
          <w:i/>
          <w:iCs/>
        </w:rPr>
        <w:t xml:space="preserve">Załącznik nr </w:t>
      </w:r>
      <w:r w:rsidR="0055503F" w:rsidRPr="0055503F">
        <w:rPr>
          <w:b/>
          <w:bCs/>
          <w:i/>
          <w:iCs/>
        </w:rPr>
        <w:t>1</w:t>
      </w:r>
      <w:r w:rsidRPr="0055503F">
        <w:rPr>
          <w:b/>
          <w:bCs/>
          <w:i/>
          <w:iCs/>
        </w:rPr>
        <w:t xml:space="preserve"> do </w:t>
      </w:r>
      <w:r w:rsidR="0055503F" w:rsidRPr="0055503F">
        <w:rPr>
          <w:b/>
          <w:bCs/>
          <w:i/>
          <w:iCs/>
        </w:rPr>
        <w:t>OWPPN</w:t>
      </w:r>
    </w:p>
    <w:p w14:paraId="4157B784" w14:textId="77777777" w:rsidR="00A22298" w:rsidRPr="00E9785F" w:rsidRDefault="00A22298" w:rsidP="00395AA6">
      <w:pPr>
        <w:pStyle w:val="Standard"/>
        <w:ind w:left="5672" w:firstLine="709"/>
        <w:contextualSpacing/>
        <w:rPr>
          <w:b/>
          <w:bCs/>
          <w:i/>
          <w:iCs/>
          <w:color w:val="FF0000"/>
        </w:rPr>
      </w:pPr>
    </w:p>
    <w:p w14:paraId="6ED110DC" w14:textId="77777777" w:rsidR="00F51025" w:rsidRDefault="00F51025" w:rsidP="00395AA6">
      <w:pPr>
        <w:pStyle w:val="Standard"/>
        <w:widowControl w:val="0"/>
        <w:contextualSpacing/>
        <w:jc w:val="center"/>
        <w:rPr>
          <w:b/>
          <w:bCs/>
          <w:lang w:eastAsia="ar-SA"/>
        </w:rPr>
      </w:pPr>
    </w:p>
    <w:p w14:paraId="65C8D638" w14:textId="06F48CFA" w:rsidR="00A22298" w:rsidRDefault="00000000" w:rsidP="00395AA6">
      <w:pPr>
        <w:pStyle w:val="Standard"/>
        <w:widowControl w:val="0"/>
        <w:contextualSpacing/>
        <w:jc w:val="center"/>
        <w:rPr>
          <w:b/>
          <w:bCs/>
          <w:lang w:eastAsia="ar-SA"/>
        </w:rPr>
      </w:pPr>
      <w:r w:rsidRPr="000F39E6">
        <w:rPr>
          <w:b/>
          <w:bCs/>
          <w:lang w:eastAsia="ar-SA"/>
        </w:rPr>
        <w:t>FORMULARZ OFERTY</w:t>
      </w:r>
    </w:p>
    <w:p w14:paraId="3C1EC2A0" w14:textId="77777777" w:rsidR="004D26E2" w:rsidRDefault="004D26E2" w:rsidP="00395AA6">
      <w:pPr>
        <w:pStyle w:val="Standard"/>
        <w:widowControl w:val="0"/>
        <w:contextualSpacing/>
        <w:jc w:val="center"/>
        <w:rPr>
          <w:b/>
          <w:bCs/>
          <w:lang w:eastAsia="ar-SA"/>
        </w:rPr>
      </w:pPr>
    </w:p>
    <w:p w14:paraId="23D8E62E" w14:textId="77777777" w:rsidR="004D26E2" w:rsidRPr="004D26E2" w:rsidRDefault="004D26E2" w:rsidP="004D26E2">
      <w:pPr>
        <w:tabs>
          <w:tab w:val="left" w:pos="756"/>
        </w:tabs>
        <w:contextualSpacing/>
        <w:jc w:val="center"/>
        <w:rPr>
          <w:rFonts w:hint="eastAsia"/>
          <w:b/>
          <w:bCs/>
        </w:rPr>
      </w:pPr>
      <w:r w:rsidRPr="004D26E2">
        <w:rPr>
          <w:b/>
          <w:bCs/>
        </w:rPr>
        <w:t>na wynajem pomieszczenia o powierzchni 103,25 m2 położonego na parterze w budynku Wojewódzkiego Szpitala Psychiatrycznego w Andrychowie z przeznaczeniem                                   na prowadzenie kawiarni szpitalnej</w:t>
      </w:r>
    </w:p>
    <w:p w14:paraId="4B16B964" w14:textId="77777777" w:rsidR="004D26E2" w:rsidRPr="000F39E6" w:rsidRDefault="004D26E2" w:rsidP="00395AA6">
      <w:pPr>
        <w:pStyle w:val="Standard"/>
        <w:widowControl w:val="0"/>
        <w:contextualSpacing/>
        <w:jc w:val="center"/>
      </w:pPr>
    </w:p>
    <w:p w14:paraId="1514ED35" w14:textId="77777777" w:rsidR="00F51025" w:rsidRPr="000F39E6" w:rsidRDefault="00F51025" w:rsidP="00395AA6">
      <w:pPr>
        <w:pStyle w:val="Standard"/>
        <w:contextualSpacing/>
        <w:jc w:val="center"/>
        <w:rPr>
          <w:b/>
          <w:bCs/>
          <w:i/>
          <w:iCs/>
        </w:rPr>
      </w:pPr>
    </w:p>
    <w:p w14:paraId="484C3141" w14:textId="00DFEF7F" w:rsidR="002F1702" w:rsidRPr="000F39E6" w:rsidRDefault="002F1702" w:rsidP="00395AA6">
      <w:pPr>
        <w:pStyle w:val="Standard"/>
        <w:keepNext/>
        <w:widowControl w:val="0"/>
        <w:contextualSpacing/>
        <w:rPr>
          <w:lang w:eastAsia="ar-SA"/>
        </w:rPr>
      </w:pPr>
      <w:bookmarkStart w:id="1" w:name="_Ref66344090"/>
      <w:r w:rsidRPr="000F39E6">
        <w:rPr>
          <w:lang w:eastAsia="ar-SA"/>
        </w:rPr>
        <w:t>Nazwa</w:t>
      </w:r>
      <w:r w:rsidR="000F39E6">
        <w:rPr>
          <w:lang w:eastAsia="ar-SA"/>
        </w:rPr>
        <w:t xml:space="preserve"> i </w:t>
      </w:r>
      <w:r w:rsidR="000F39E6" w:rsidRPr="000F39E6">
        <w:rPr>
          <w:lang w:eastAsia="ar-SA"/>
        </w:rPr>
        <w:t xml:space="preserve">adres Oferenta: </w:t>
      </w:r>
    </w:p>
    <w:p w14:paraId="2E0A577E" w14:textId="77777777" w:rsidR="002F1702" w:rsidRPr="000F39E6" w:rsidRDefault="002F1702" w:rsidP="00395AA6">
      <w:pPr>
        <w:pStyle w:val="Standard"/>
        <w:widowControl w:val="0"/>
        <w:contextualSpacing/>
        <w:rPr>
          <w:lang w:eastAsia="ar-SA"/>
        </w:rPr>
      </w:pPr>
      <w:r w:rsidRPr="000F39E6">
        <w:rPr>
          <w:lang w:eastAsia="ar-SA"/>
        </w:rPr>
        <w:t>……………………………………………………………………………………………………………………………………………………………………………………………………..</w:t>
      </w:r>
    </w:p>
    <w:p w14:paraId="5DCB3E2F" w14:textId="77777777" w:rsidR="002F1702" w:rsidRPr="000F39E6" w:rsidRDefault="002F1702" w:rsidP="00395AA6">
      <w:pPr>
        <w:pStyle w:val="Standard"/>
        <w:widowControl w:val="0"/>
        <w:contextualSpacing/>
        <w:rPr>
          <w:lang w:val="de-DE" w:eastAsia="ar-SA"/>
        </w:rPr>
      </w:pPr>
      <w:r w:rsidRPr="000F39E6">
        <w:rPr>
          <w:lang w:val="de-DE" w:eastAsia="ar-SA"/>
        </w:rPr>
        <w:t>NIP................................................…………….REGON................................................……….</w:t>
      </w:r>
    </w:p>
    <w:p w14:paraId="591D80DE" w14:textId="77777777" w:rsidR="002F1702" w:rsidRPr="000F39E6" w:rsidRDefault="002F1702" w:rsidP="00395AA6">
      <w:pPr>
        <w:pStyle w:val="Standard"/>
        <w:widowControl w:val="0"/>
        <w:contextualSpacing/>
        <w:rPr>
          <w:bCs/>
          <w:lang w:val="de-DE" w:eastAsia="ar-SA"/>
        </w:rPr>
      </w:pPr>
      <w:proofErr w:type="spellStart"/>
      <w:r w:rsidRPr="000F39E6">
        <w:rPr>
          <w:bCs/>
          <w:lang w:val="de-DE" w:eastAsia="ar-SA"/>
        </w:rPr>
        <w:t>tel</w:t>
      </w:r>
      <w:proofErr w:type="spellEnd"/>
      <w:r w:rsidRPr="000F39E6">
        <w:rPr>
          <w:bCs/>
          <w:lang w:val="de-DE" w:eastAsia="ar-SA"/>
        </w:rPr>
        <w:t xml:space="preserve"> /fax: ………………………………………….……..….………….………….…………….. email:……………………………………………………………………………………………</w:t>
      </w:r>
    </w:p>
    <w:p w14:paraId="6A325B39" w14:textId="77777777" w:rsidR="002F1702" w:rsidRPr="000F39E6" w:rsidRDefault="002F1702" w:rsidP="00395AA6">
      <w:pPr>
        <w:pStyle w:val="Standard"/>
        <w:contextualSpacing/>
        <w:rPr>
          <w:bCs/>
          <w:lang w:val="de-DE" w:eastAsia="ar-SA"/>
        </w:rPr>
      </w:pPr>
    </w:p>
    <w:p w14:paraId="28E2865B" w14:textId="2E19BEAD" w:rsidR="002F1702" w:rsidRPr="000F39E6" w:rsidRDefault="002F1702" w:rsidP="00395AA6">
      <w:pPr>
        <w:pStyle w:val="Standard"/>
        <w:contextualSpacing/>
        <w:rPr>
          <w:bCs/>
          <w:lang w:val="de-DE" w:eastAsia="ar-SA"/>
        </w:rPr>
      </w:pPr>
      <w:proofErr w:type="spellStart"/>
      <w:r w:rsidRPr="000F39E6">
        <w:rPr>
          <w:bCs/>
          <w:lang w:val="de-DE" w:eastAsia="ar-SA"/>
        </w:rPr>
        <w:t>Osoba</w:t>
      </w:r>
      <w:proofErr w:type="spellEnd"/>
      <w:r w:rsidRPr="000F39E6">
        <w:rPr>
          <w:bCs/>
          <w:lang w:val="de-DE" w:eastAsia="ar-SA"/>
        </w:rPr>
        <w:t xml:space="preserve"> do </w:t>
      </w:r>
      <w:proofErr w:type="spellStart"/>
      <w:r w:rsidRPr="000F39E6">
        <w:rPr>
          <w:bCs/>
          <w:lang w:val="de-DE" w:eastAsia="ar-SA"/>
        </w:rPr>
        <w:t>kontaktów</w:t>
      </w:r>
      <w:proofErr w:type="spellEnd"/>
      <w:r w:rsidRPr="000F39E6">
        <w:rPr>
          <w:bCs/>
          <w:lang w:val="de-DE" w:eastAsia="ar-SA"/>
        </w:rPr>
        <w:t xml:space="preserve"> </w:t>
      </w:r>
      <w:r w:rsidR="000F39E6" w:rsidRPr="000F39E6">
        <w:rPr>
          <w:bCs/>
          <w:lang w:val="de-DE" w:eastAsia="ar-SA"/>
        </w:rPr>
        <w:t xml:space="preserve">w </w:t>
      </w:r>
      <w:proofErr w:type="spellStart"/>
      <w:r w:rsidR="000F39E6" w:rsidRPr="000F39E6">
        <w:rPr>
          <w:bCs/>
          <w:lang w:val="de-DE" w:eastAsia="ar-SA"/>
        </w:rPr>
        <w:t>sprawie</w:t>
      </w:r>
      <w:proofErr w:type="spellEnd"/>
      <w:r w:rsidR="000F39E6" w:rsidRPr="000F39E6">
        <w:rPr>
          <w:bCs/>
          <w:lang w:val="de-DE" w:eastAsia="ar-SA"/>
        </w:rPr>
        <w:t xml:space="preserve"> postępowania: </w:t>
      </w:r>
      <w:r w:rsidRPr="000F39E6">
        <w:rPr>
          <w:bCs/>
          <w:lang w:val="de-DE" w:eastAsia="ar-SA"/>
        </w:rPr>
        <w:t>..........................................................</w:t>
      </w:r>
      <w:r w:rsidR="000F39E6" w:rsidRPr="000F39E6">
        <w:rPr>
          <w:bCs/>
          <w:lang w:val="de-DE" w:eastAsia="ar-SA"/>
        </w:rPr>
        <w:t>................</w:t>
      </w:r>
    </w:p>
    <w:p w14:paraId="15491313" w14:textId="037CFDE0" w:rsidR="002F1702" w:rsidRPr="000F39E6" w:rsidRDefault="002F1702" w:rsidP="00395AA6">
      <w:pPr>
        <w:pStyle w:val="Standard"/>
        <w:widowControl w:val="0"/>
        <w:contextualSpacing/>
        <w:rPr>
          <w:bCs/>
          <w:lang w:val="de-DE" w:eastAsia="ar-SA"/>
        </w:rPr>
      </w:pPr>
      <w:r w:rsidRPr="000F39E6">
        <w:rPr>
          <w:bCs/>
          <w:lang w:val="de-DE" w:eastAsia="ar-SA"/>
        </w:rPr>
        <w:t>tel:...............................................................email</w:t>
      </w:r>
      <w:r w:rsidR="000F39E6" w:rsidRPr="000F39E6">
        <w:rPr>
          <w:bCs/>
          <w:lang w:val="de-DE" w:eastAsia="ar-SA"/>
        </w:rPr>
        <w:t>:</w:t>
      </w:r>
      <w:r w:rsidRPr="000F39E6">
        <w:rPr>
          <w:bCs/>
          <w:lang w:val="de-DE" w:eastAsia="ar-SA"/>
        </w:rPr>
        <w:t>………………………………………….</w:t>
      </w:r>
      <w:r w:rsidR="000F39E6" w:rsidRPr="000F39E6">
        <w:rPr>
          <w:bCs/>
          <w:lang w:val="de-DE" w:eastAsia="ar-SA"/>
        </w:rPr>
        <w:t>.......</w:t>
      </w:r>
    </w:p>
    <w:p w14:paraId="2F6D745A" w14:textId="77777777" w:rsidR="002F1702" w:rsidRPr="00E9785F" w:rsidRDefault="002F1702" w:rsidP="00395AA6">
      <w:pPr>
        <w:pStyle w:val="Standard"/>
        <w:widowControl w:val="0"/>
        <w:ind w:left="576" w:hanging="576"/>
        <w:contextualSpacing/>
        <w:rPr>
          <w:bCs/>
          <w:color w:val="FF0000"/>
          <w:lang w:val="de-DE" w:eastAsia="ar-SA"/>
        </w:rPr>
      </w:pPr>
    </w:p>
    <w:p w14:paraId="111DAB92" w14:textId="77777777" w:rsidR="002F1702" w:rsidRPr="00105ABB" w:rsidRDefault="002F1702" w:rsidP="00395AA6">
      <w:pPr>
        <w:contextualSpacing/>
        <w:rPr>
          <w:rFonts w:hint="eastAsia"/>
          <w:b/>
          <w:bCs/>
          <w:i/>
          <w:iCs/>
          <w:u w:val="single"/>
          <w:lang w:eastAsia="ar-SA"/>
        </w:rPr>
      </w:pPr>
    </w:p>
    <w:p w14:paraId="3A4BAF2B" w14:textId="3FCDD62B" w:rsidR="002F1702" w:rsidRPr="00105ABB" w:rsidRDefault="002F1702" w:rsidP="00395AA6">
      <w:pPr>
        <w:autoSpaceDE w:val="0"/>
        <w:spacing w:after="57"/>
        <w:contextualSpacing/>
        <w:jc w:val="both"/>
        <w:rPr>
          <w:rFonts w:hint="eastAsia"/>
          <w:b/>
          <w:bCs/>
          <w:i/>
          <w:iCs/>
          <w:lang w:eastAsia="ar-SA"/>
        </w:rPr>
      </w:pPr>
      <w:r w:rsidRPr="00105ABB">
        <w:rPr>
          <w:b/>
          <w:bCs/>
          <w:i/>
          <w:iCs/>
          <w:lang w:eastAsia="ar-SA"/>
        </w:rPr>
        <w:t xml:space="preserve">Oferuję </w:t>
      </w:r>
      <w:r w:rsidR="000F39E6" w:rsidRPr="00105ABB">
        <w:rPr>
          <w:b/>
          <w:bCs/>
          <w:i/>
          <w:iCs/>
          <w:lang w:eastAsia="ar-SA"/>
        </w:rPr>
        <w:t>cenę …………………………zł/m2/miesiąc</w:t>
      </w:r>
    </w:p>
    <w:p w14:paraId="76ADAE68" w14:textId="77777777" w:rsidR="00A22298" w:rsidRPr="00E9785F" w:rsidRDefault="00A22298" w:rsidP="00395AA6">
      <w:pPr>
        <w:pStyle w:val="Standard"/>
        <w:widowControl w:val="0"/>
        <w:contextualSpacing/>
        <w:rPr>
          <w:color w:val="FF0000"/>
          <w:spacing w:val="-1"/>
        </w:rPr>
      </w:pPr>
    </w:p>
    <w:p w14:paraId="7FD55CE2" w14:textId="77777777" w:rsidR="008238AA" w:rsidRDefault="00253CE5" w:rsidP="00395AA6">
      <w:pPr>
        <w:pStyle w:val="Standard"/>
        <w:widowControl w:val="0"/>
        <w:contextualSpacing/>
        <w:jc w:val="both"/>
      </w:pPr>
      <w:r w:rsidRPr="00B94C74">
        <w:t xml:space="preserve">1. </w:t>
      </w:r>
      <w:r w:rsidR="008238AA" w:rsidRPr="00B94C74">
        <w:t>Oświadczam, że jestem związany/a ofertą przez okres 30 dni od upływu terminu wyznaczonego na składanie ofert.</w:t>
      </w:r>
    </w:p>
    <w:p w14:paraId="0C7535B2" w14:textId="542D7919" w:rsidR="00B305ED" w:rsidRPr="00B94C74" w:rsidRDefault="00B305ED" w:rsidP="00395AA6">
      <w:pPr>
        <w:pStyle w:val="Standard"/>
        <w:widowControl w:val="0"/>
        <w:contextualSpacing/>
        <w:jc w:val="both"/>
      </w:pPr>
      <w:r>
        <w:t xml:space="preserve">2. </w:t>
      </w:r>
      <w:r w:rsidR="00F85D41">
        <w:t>Oświadczam, że zapoznałem/</w:t>
      </w:r>
      <w:proofErr w:type="spellStart"/>
      <w:r w:rsidR="00F85D41">
        <w:t>am</w:t>
      </w:r>
      <w:proofErr w:type="spellEnd"/>
      <w:r w:rsidR="00F85D41">
        <w:t xml:space="preserve"> się z warunkami przetargu i nie wnoszę do nich zastrzeżeń. </w:t>
      </w:r>
    </w:p>
    <w:p w14:paraId="12400D5B" w14:textId="58D79EF1" w:rsidR="008238AA" w:rsidRPr="005F7758" w:rsidRDefault="00F85D41" w:rsidP="00395AA6">
      <w:pPr>
        <w:pStyle w:val="Standard"/>
        <w:widowControl w:val="0"/>
        <w:contextualSpacing/>
        <w:jc w:val="both"/>
      </w:pPr>
      <w:r>
        <w:t>3</w:t>
      </w:r>
      <w:r w:rsidR="008238AA" w:rsidRPr="004E4A0E">
        <w:t>.</w:t>
      </w:r>
      <w:r>
        <w:t xml:space="preserve"> **</w:t>
      </w:r>
      <w:r w:rsidR="008238AA" w:rsidRPr="004E4A0E">
        <w:t>Oświadczam, że zapoznałem/</w:t>
      </w:r>
      <w:proofErr w:type="spellStart"/>
      <w:r w:rsidR="008238AA" w:rsidRPr="004E4A0E">
        <w:t>am</w:t>
      </w:r>
      <w:proofErr w:type="spellEnd"/>
      <w:r w:rsidR="008238AA" w:rsidRPr="004E4A0E">
        <w:t xml:space="preserve"> się ze stanem przedmiotu najmu i nie wnoszę żadnych </w:t>
      </w:r>
      <w:r w:rsidR="008238AA" w:rsidRPr="005F7758">
        <w:t xml:space="preserve">zastrzeżeń. </w:t>
      </w:r>
    </w:p>
    <w:p w14:paraId="377CA592" w14:textId="4A7FE225" w:rsidR="00253CE5" w:rsidRPr="005F7758" w:rsidRDefault="00F85D41" w:rsidP="00395AA6">
      <w:pPr>
        <w:pStyle w:val="Standard"/>
        <w:widowControl w:val="0"/>
        <w:contextualSpacing/>
        <w:jc w:val="both"/>
      </w:pPr>
      <w:r>
        <w:t>4</w:t>
      </w:r>
      <w:r w:rsidR="008238AA" w:rsidRPr="005F7758">
        <w:t>.</w:t>
      </w:r>
      <w:r>
        <w:t xml:space="preserve"> ** </w:t>
      </w:r>
      <w:r w:rsidR="008238AA" w:rsidRPr="005F7758">
        <w:t>Oświadczam, że nie zapoznałem/</w:t>
      </w:r>
      <w:proofErr w:type="spellStart"/>
      <w:r w:rsidR="008238AA" w:rsidRPr="005F7758">
        <w:t>am</w:t>
      </w:r>
      <w:proofErr w:type="spellEnd"/>
      <w:r w:rsidR="008238AA" w:rsidRPr="005F7758">
        <w:t xml:space="preserve"> się ze stanem przedmiotu najmu i oświadczam, </w:t>
      </w:r>
      <w:r>
        <w:t xml:space="preserve">                    </w:t>
      </w:r>
      <w:r w:rsidR="008238AA" w:rsidRPr="005F7758">
        <w:t xml:space="preserve">że ponoszę odpowiedzialność za skutki wynikające z rezygnacji z oględzin przedmiotu najmu. </w:t>
      </w:r>
    </w:p>
    <w:p w14:paraId="5C47FC34" w14:textId="77777777" w:rsidR="008238AA" w:rsidRPr="005F7758" w:rsidRDefault="008238AA" w:rsidP="00395AA6">
      <w:pPr>
        <w:pStyle w:val="Standard"/>
        <w:widowControl w:val="0"/>
        <w:contextualSpacing/>
        <w:jc w:val="both"/>
      </w:pPr>
    </w:p>
    <w:p w14:paraId="2265A704" w14:textId="77777777" w:rsidR="008238AA" w:rsidRDefault="008238AA" w:rsidP="00395AA6">
      <w:pPr>
        <w:pStyle w:val="Standard"/>
        <w:widowControl w:val="0"/>
        <w:contextualSpacing/>
        <w:jc w:val="both"/>
      </w:pPr>
    </w:p>
    <w:p w14:paraId="3134E845" w14:textId="77777777" w:rsidR="00F85D41" w:rsidRDefault="00F85D41" w:rsidP="00395AA6">
      <w:pPr>
        <w:pStyle w:val="Standard"/>
        <w:widowControl w:val="0"/>
        <w:contextualSpacing/>
        <w:jc w:val="both"/>
      </w:pPr>
    </w:p>
    <w:p w14:paraId="2C941935" w14:textId="77777777" w:rsidR="00F85D41" w:rsidRPr="005F7758" w:rsidRDefault="00F85D41" w:rsidP="00395AA6">
      <w:pPr>
        <w:pStyle w:val="Standard"/>
        <w:widowControl w:val="0"/>
        <w:contextualSpacing/>
        <w:jc w:val="both"/>
      </w:pPr>
    </w:p>
    <w:p w14:paraId="14AF3A5A" w14:textId="596C5849" w:rsidR="008238AA" w:rsidRPr="005F7758" w:rsidRDefault="008238AA" w:rsidP="00395AA6">
      <w:pPr>
        <w:pStyle w:val="Standard"/>
        <w:widowControl w:val="0"/>
        <w:contextualSpacing/>
        <w:jc w:val="both"/>
        <w:rPr>
          <w:i/>
          <w:iCs/>
          <w:sz w:val="20"/>
          <w:szCs w:val="20"/>
        </w:rPr>
      </w:pPr>
      <w:r w:rsidRPr="005F7758">
        <w:rPr>
          <w:i/>
          <w:iCs/>
          <w:sz w:val="20"/>
          <w:szCs w:val="20"/>
        </w:rPr>
        <w:t xml:space="preserve">** niepotrzebne skreślić </w:t>
      </w:r>
    </w:p>
    <w:p w14:paraId="0B2AFF93" w14:textId="77777777" w:rsidR="008238AA" w:rsidRPr="00E9785F" w:rsidRDefault="008238AA" w:rsidP="00395AA6">
      <w:pPr>
        <w:pStyle w:val="Standard"/>
        <w:widowControl w:val="0"/>
        <w:contextualSpacing/>
        <w:jc w:val="both"/>
        <w:rPr>
          <w:color w:val="FF0000"/>
        </w:rPr>
      </w:pPr>
    </w:p>
    <w:bookmarkEnd w:id="1"/>
    <w:p w14:paraId="6FED440B" w14:textId="77777777" w:rsidR="00A22298" w:rsidRPr="00E9785F" w:rsidRDefault="00A22298" w:rsidP="00395AA6">
      <w:pPr>
        <w:pStyle w:val="Standard"/>
        <w:widowControl w:val="0"/>
        <w:contextualSpacing/>
        <w:rPr>
          <w:bCs/>
          <w:i/>
          <w:iCs/>
          <w:color w:val="FF0000"/>
          <w:sz w:val="14"/>
          <w:szCs w:val="14"/>
        </w:rPr>
      </w:pPr>
    </w:p>
    <w:p w14:paraId="3EC4A734" w14:textId="77777777" w:rsidR="00A22298" w:rsidRPr="00E9785F" w:rsidRDefault="00A22298" w:rsidP="00395AA6">
      <w:pPr>
        <w:pStyle w:val="Standard"/>
        <w:widowControl w:val="0"/>
        <w:contextualSpacing/>
        <w:rPr>
          <w:bCs/>
          <w:i/>
          <w:iCs/>
          <w:color w:val="FF0000"/>
          <w:sz w:val="14"/>
          <w:szCs w:val="14"/>
        </w:rPr>
      </w:pPr>
    </w:p>
    <w:p w14:paraId="194F5DF8" w14:textId="77777777" w:rsidR="00A22298" w:rsidRPr="00E9785F" w:rsidRDefault="00A22298" w:rsidP="00395AA6">
      <w:pPr>
        <w:pStyle w:val="Standard"/>
        <w:widowControl w:val="0"/>
        <w:contextualSpacing/>
        <w:rPr>
          <w:bCs/>
          <w:i/>
          <w:iCs/>
          <w:color w:val="FF0000"/>
          <w:sz w:val="14"/>
          <w:szCs w:val="14"/>
        </w:rPr>
      </w:pPr>
    </w:p>
    <w:p w14:paraId="14D4B209" w14:textId="77777777" w:rsidR="00A22298" w:rsidRPr="00E9785F" w:rsidRDefault="00A22298" w:rsidP="00395AA6">
      <w:pPr>
        <w:pStyle w:val="Standard"/>
        <w:widowControl w:val="0"/>
        <w:contextualSpacing/>
        <w:rPr>
          <w:bCs/>
          <w:i/>
          <w:iCs/>
          <w:color w:val="FF0000"/>
          <w:sz w:val="14"/>
          <w:szCs w:val="14"/>
        </w:rPr>
      </w:pPr>
    </w:p>
    <w:p w14:paraId="3EBECCED" w14:textId="77777777" w:rsidR="00A22298" w:rsidRPr="00E9785F" w:rsidRDefault="00A22298" w:rsidP="00395AA6">
      <w:pPr>
        <w:pStyle w:val="Standard"/>
        <w:ind w:left="6381"/>
        <w:contextualSpacing/>
        <w:rPr>
          <w:b/>
          <w:bCs/>
          <w:i/>
          <w:iCs/>
          <w:color w:val="FF0000"/>
        </w:rPr>
      </w:pPr>
    </w:p>
    <w:p w14:paraId="38C868C7" w14:textId="77777777" w:rsidR="00A22298" w:rsidRPr="00E9785F" w:rsidRDefault="00000000" w:rsidP="00395AA6">
      <w:pPr>
        <w:pStyle w:val="Standard"/>
        <w:ind w:left="6381"/>
        <w:contextualSpacing/>
        <w:rPr>
          <w:b/>
          <w:bCs/>
          <w:i/>
          <w:iCs/>
          <w:color w:val="FF0000"/>
        </w:rPr>
      </w:pPr>
      <w:r w:rsidRPr="00E9785F">
        <w:rPr>
          <w:color w:val="FF0000"/>
        </w:rPr>
        <w:br w:type="page"/>
      </w:r>
    </w:p>
    <w:p w14:paraId="7B687B79" w14:textId="145AA5B6" w:rsidR="00A22298" w:rsidRPr="006B6688" w:rsidRDefault="00000000" w:rsidP="00395AA6">
      <w:pPr>
        <w:pStyle w:val="Standard"/>
        <w:ind w:left="6381"/>
        <w:contextualSpacing/>
      </w:pPr>
      <w:r w:rsidRPr="006B6688">
        <w:rPr>
          <w:b/>
          <w:bCs/>
          <w:i/>
          <w:iCs/>
        </w:rPr>
        <w:lastRenderedPageBreak/>
        <w:t xml:space="preserve">Załącznik nr </w:t>
      </w:r>
      <w:r w:rsidR="00FD6837" w:rsidRPr="006B6688">
        <w:rPr>
          <w:b/>
          <w:bCs/>
          <w:i/>
          <w:iCs/>
        </w:rPr>
        <w:t xml:space="preserve">2 </w:t>
      </w:r>
      <w:r w:rsidRPr="006B6688">
        <w:rPr>
          <w:b/>
          <w:bCs/>
          <w:i/>
          <w:iCs/>
        </w:rPr>
        <w:t xml:space="preserve">do </w:t>
      </w:r>
      <w:r w:rsidR="001C0E86">
        <w:rPr>
          <w:b/>
          <w:bCs/>
          <w:i/>
          <w:iCs/>
        </w:rPr>
        <w:t>OWPPN</w:t>
      </w:r>
    </w:p>
    <w:p w14:paraId="7255C159" w14:textId="77777777" w:rsidR="00A22298" w:rsidRPr="006B6688" w:rsidRDefault="00000000" w:rsidP="00395AA6">
      <w:pPr>
        <w:pStyle w:val="Standard"/>
        <w:contextualSpacing/>
      </w:pPr>
      <w:r w:rsidRPr="006B6688">
        <w:rPr>
          <w:sz w:val="20"/>
          <w:szCs w:val="20"/>
        </w:rPr>
        <w:t>.........................................................</w:t>
      </w:r>
    </w:p>
    <w:p w14:paraId="5EE75EDA" w14:textId="77777777" w:rsidR="00A22298" w:rsidRPr="006B6688" w:rsidRDefault="00000000" w:rsidP="00395AA6">
      <w:pPr>
        <w:pStyle w:val="Standard"/>
        <w:contextualSpacing/>
        <w:rPr>
          <w:sz w:val="20"/>
          <w:szCs w:val="20"/>
        </w:rPr>
      </w:pPr>
      <w:r w:rsidRPr="006B6688">
        <w:rPr>
          <w:sz w:val="20"/>
          <w:szCs w:val="20"/>
        </w:rPr>
        <w:t>.........................................................</w:t>
      </w:r>
    </w:p>
    <w:p w14:paraId="3664A69F" w14:textId="77777777" w:rsidR="00FD6837" w:rsidRPr="006B6688" w:rsidRDefault="00FD6837" w:rsidP="00395AA6">
      <w:pPr>
        <w:pStyle w:val="Standard"/>
        <w:contextualSpacing/>
      </w:pPr>
      <w:r w:rsidRPr="006B6688">
        <w:rPr>
          <w:sz w:val="20"/>
          <w:szCs w:val="20"/>
        </w:rPr>
        <w:t>.........................................................</w:t>
      </w:r>
    </w:p>
    <w:p w14:paraId="6083EEC2" w14:textId="44EEA7D1" w:rsidR="00A22298" w:rsidRPr="006B6688" w:rsidRDefault="00000000" w:rsidP="00395AA6">
      <w:pPr>
        <w:pStyle w:val="Standard"/>
        <w:contextualSpacing/>
      </w:pPr>
      <w:r w:rsidRPr="006B6688">
        <w:rPr>
          <w:i/>
          <w:iCs/>
          <w:sz w:val="14"/>
          <w:szCs w:val="14"/>
        </w:rPr>
        <w:t>(</w:t>
      </w:r>
      <w:r w:rsidR="00FD6837" w:rsidRPr="006B6688">
        <w:rPr>
          <w:i/>
          <w:iCs/>
          <w:sz w:val="14"/>
          <w:szCs w:val="14"/>
        </w:rPr>
        <w:t xml:space="preserve">dane Oferenta) </w:t>
      </w:r>
    </w:p>
    <w:p w14:paraId="406B781F" w14:textId="77777777" w:rsidR="00A22298" w:rsidRPr="006B6688" w:rsidRDefault="00A22298" w:rsidP="00395AA6">
      <w:pPr>
        <w:pStyle w:val="Standard"/>
        <w:contextualSpacing/>
        <w:rPr>
          <w:i/>
          <w:iCs/>
          <w:sz w:val="14"/>
          <w:szCs w:val="14"/>
        </w:rPr>
      </w:pPr>
    </w:p>
    <w:p w14:paraId="75EC0976" w14:textId="77777777" w:rsidR="00A22298" w:rsidRPr="006B6688" w:rsidRDefault="00A22298" w:rsidP="00395AA6">
      <w:pPr>
        <w:pStyle w:val="Normalny1"/>
        <w:spacing w:line="240" w:lineRule="auto"/>
        <w:contextualSpacing/>
        <w:jc w:val="center"/>
        <w:rPr>
          <w:rFonts w:ascii="Times New Roman" w:hAnsi="Times New Roman" w:cs="Times New Roman"/>
          <w:b/>
          <w:bCs/>
        </w:rPr>
      </w:pPr>
    </w:p>
    <w:p w14:paraId="0D4863A4" w14:textId="258E320E" w:rsidR="00A22298" w:rsidRPr="006B6688" w:rsidRDefault="00000000" w:rsidP="00395AA6">
      <w:pPr>
        <w:pStyle w:val="Normalny1"/>
        <w:spacing w:line="240" w:lineRule="auto"/>
        <w:contextualSpacing/>
        <w:jc w:val="center"/>
        <w:rPr>
          <w:rFonts w:ascii="Times New Roman" w:hAnsi="Times New Roman" w:cs="Times New Roman"/>
        </w:rPr>
      </w:pPr>
      <w:r w:rsidRPr="006B6688">
        <w:rPr>
          <w:rFonts w:ascii="Times New Roman" w:hAnsi="Times New Roman" w:cs="Times New Roman"/>
          <w:b/>
          <w:bCs/>
        </w:rPr>
        <w:t xml:space="preserve">OŚWIADCZENIE </w:t>
      </w:r>
    </w:p>
    <w:p w14:paraId="2D2348FF" w14:textId="77777777" w:rsidR="00A22298" w:rsidRDefault="00000000" w:rsidP="00395AA6">
      <w:pPr>
        <w:pStyle w:val="Standard"/>
        <w:suppressAutoHyphens w:val="0"/>
        <w:contextualSpacing/>
        <w:jc w:val="center"/>
        <w:textAlignment w:val="auto"/>
        <w:rPr>
          <w:rFonts w:eastAsia="Calibri"/>
          <w:b/>
          <w:bCs/>
          <w:kern w:val="0"/>
          <w:u w:val="single"/>
          <w:lang w:eastAsia="en-US"/>
        </w:rPr>
      </w:pPr>
      <w:r w:rsidRPr="006B6688">
        <w:rPr>
          <w:rFonts w:eastAsia="Calibri"/>
          <w:b/>
          <w:bCs/>
          <w:kern w:val="0"/>
          <w:u w:val="single"/>
          <w:lang w:eastAsia="en-US"/>
        </w:rPr>
        <w:t>DOTYCZĄCE BRAKU PODSTAW DO WYKLUCZENIA</w:t>
      </w:r>
    </w:p>
    <w:p w14:paraId="3BEAC419" w14:textId="77777777" w:rsidR="00811868" w:rsidRDefault="00811868" w:rsidP="00395AA6">
      <w:pPr>
        <w:pStyle w:val="Standard"/>
        <w:suppressAutoHyphens w:val="0"/>
        <w:contextualSpacing/>
        <w:jc w:val="center"/>
        <w:textAlignment w:val="auto"/>
        <w:rPr>
          <w:rFonts w:eastAsia="Calibri"/>
          <w:b/>
          <w:bCs/>
          <w:kern w:val="0"/>
          <w:u w:val="single"/>
          <w:lang w:eastAsia="en-US"/>
        </w:rPr>
      </w:pPr>
    </w:p>
    <w:p w14:paraId="1A115247" w14:textId="77777777" w:rsidR="00811868" w:rsidRPr="004D26E2" w:rsidRDefault="00811868" w:rsidP="00811868">
      <w:pPr>
        <w:tabs>
          <w:tab w:val="left" w:pos="756"/>
        </w:tabs>
        <w:contextualSpacing/>
        <w:jc w:val="center"/>
        <w:rPr>
          <w:rFonts w:hint="eastAsia"/>
          <w:b/>
          <w:bCs/>
        </w:rPr>
      </w:pPr>
      <w:r w:rsidRPr="004D26E2">
        <w:rPr>
          <w:b/>
          <w:bCs/>
        </w:rPr>
        <w:t>na wynajem pomieszczenia o powierzchni 103,25 m2 położonego na parterze w budynku Wojewódzkiego Szpitala Psychiatrycznego w Andrychowie z przeznaczeniem                                   na prowadzenie kawiarni szpitalnej</w:t>
      </w:r>
    </w:p>
    <w:p w14:paraId="3DB42BB6" w14:textId="1EA9D218" w:rsidR="00A22298" w:rsidRPr="006B6688" w:rsidRDefault="00A22298" w:rsidP="00811868">
      <w:pPr>
        <w:pStyle w:val="Standard"/>
        <w:suppressAutoHyphens w:val="0"/>
        <w:contextualSpacing/>
        <w:textAlignment w:val="auto"/>
      </w:pPr>
    </w:p>
    <w:p w14:paraId="76EFE18E" w14:textId="77777777" w:rsidR="00A22298" w:rsidRPr="006B6688" w:rsidRDefault="00A22298" w:rsidP="00395AA6">
      <w:pPr>
        <w:pStyle w:val="Standard"/>
        <w:contextualSpacing/>
        <w:rPr>
          <w:b/>
          <w:bCs/>
        </w:rPr>
      </w:pPr>
    </w:p>
    <w:p w14:paraId="6BACF833" w14:textId="77777777" w:rsidR="00A22298" w:rsidRPr="006B6688" w:rsidRDefault="00000000" w:rsidP="00395AA6">
      <w:pPr>
        <w:pStyle w:val="Standard"/>
        <w:shd w:val="clear" w:color="auto" w:fill="B3B3B3"/>
        <w:contextualSpacing/>
      </w:pPr>
      <w:r w:rsidRPr="006B6688">
        <w:rPr>
          <w:b/>
          <w:bCs/>
        </w:rPr>
        <w:t>OŚWIADCZENIA DOTYCZĄCE WYKONAWCY:</w:t>
      </w:r>
    </w:p>
    <w:p w14:paraId="581EB9F9" w14:textId="1AA77DA0" w:rsidR="00BE75E2" w:rsidRPr="006B6688" w:rsidRDefault="00BE75E2" w:rsidP="00395AA6">
      <w:pPr>
        <w:pStyle w:val="Standard"/>
        <w:suppressAutoHyphens w:val="0"/>
        <w:contextualSpacing/>
        <w:jc w:val="both"/>
        <w:textAlignment w:val="auto"/>
        <w:rPr>
          <w:rFonts w:eastAsia="Calibri"/>
          <w:i/>
          <w:iCs/>
          <w:kern w:val="0"/>
          <w:sz w:val="18"/>
          <w:szCs w:val="18"/>
          <w:lang w:eastAsia="en-US"/>
        </w:rPr>
      </w:pPr>
      <w:r w:rsidRPr="006B6688">
        <w:rPr>
          <w:rFonts w:eastAsia="Calibri"/>
          <w:kern w:val="0"/>
          <w:lang w:eastAsia="en-US"/>
        </w:rPr>
        <w:t xml:space="preserve">1.  </w:t>
      </w:r>
      <w:r w:rsidR="000C55F2" w:rsidRPr="006B6688">
        <w:rPr>
          <w:rFonts w:eastAsia="Calibri"/>
          <w:kern w:val="0"/>
          <w:lang w:eastAsia="en-US"/>
        </w:rPr>
        <w:t>**</w:t>
      </w:r>
      <w:r w:rsidRPr="006B6688">
        <w:rPr>
          <w:rFonts w:eastAsia="Calibri"/>
          <w:kern w:val="0"/>
          <w:lang w:eastAsia="en-US"/>
        </w:rPr>
        <w:t xml:space="preserve">Oświadczam, że nie zachodzą w stosunku do mnie przesłanki wykluczenia </w:t>
      </w:r>
      <w:r w:rsidR="002532F7" w:rsidRPr="006B6688">
        <w:rPr>
          <w:rFonts w:eastAsia="Calibri"/>
          <w:kern w:val="0"/>
          <w:lang w:eastAsia="en-US"/>
        </w:rPr>
        <w:t xml:space="preserve">                              </w:t>
      </w:r>
      <w:r w:rsidRPr="006B6688">
        <w:rPr>
          <w:rFonts w:eastAsia="Calibri"/>
          <w:kern w:val="0"/>
          <w:lang w:eastAsia="en-US"/>
        </w:rPr>
        <w:t>z postępowania na podstawie art. 7 ust. 1 ustawy z dnia 13 kwietnia 2022 r. o szczególnych rozwiązaniach</w:t>
      </w:r>
      <w:r w:rsidR="002532F7" w:rsidRPr="006B6688">
        <w:rPr>
          <w:rFonts w:eastAsia="Calibri"/>
          <w:kern w:val="0"/>
          <w:lang w:eastAsia="en-US"/>
        </w:rPr>
        <w:t xml:space="preserve"> </w:t>
      </w:r>
      <w:r w:rsidRPr="006B6688">
        <w:rPr>
          <w:rFonts w:eastAsia="Calibri"/>
          <w:kern w:val="0"/>
          <w:lang w:eastAsia="en-US"/>
        </w:rPr>
        <w:t>w zakresie przeciwdziałania wspieraniu agresji na Ukrainę oraz służących ochronie</w:t>
      </w:r>
      <w:r w:rsidR="002532F7" w:rsidRPr="006B6688">
        <w:rPr>
          <w:rFonts w:eastAsia="Calibri"/>
          <w:kern w:val="0"/>
          <w:lang w:eastAsia="en-US"/>
        </w:rPr>
        <w:t xml:space="preserve"> </w:t>
      </w:r>
      <w:r w:rsidRPr="006B6688">
        <w:rPr>
          <w:rFonts w:eastAsia="Calibri"/>
          <w:kern w:val="0"/>
          <w:lang w:eastAsia="en-US"/>
        </w:rPr>
        <w:t xml:space="preserve">bezpieczeństwa narodowego. </w:t>
      </w:r>
    </w:p>
    <w:p w14:paraId="2DD16897" w14:textId="4AF5763A" w:rsidR="00BE75E2" w:rsidRPr="006B6688" w:rsidRDefault="002532F7" w:rsidP="00395AA6">
      <w:pPr>
        <w:pStyle w:val="Standard"/>
        <w:suppressAutoHyphens w:val="0"/>
        <w:contextualSpacing/>
        <w:jc w:val="both"/>
        <w:textAlignment w:val="auto"/>
        <w:rPr>
          <w:rFonts w:eastAsia="Calibri"/>
          <w:kern w:val="0"/>
          <w:lang w:eastAsia="en-US"/>
        </w:rPr>
      </w:pPr>
      <w:r w:rsidRPr="006B6688">
        <w:rPr>
          <w:rFonts w:eastAsia="Calibri"/>
          <w:kern w:val="0"/>
          <w:lang w:eastAsia="en-US"/>
        </w:rPr>
        <w:t>2</w:t>
      </w:r>
      <w:r w:rsidR="00BE75E2" w:rsidRPr="006B6688">
        <w:rPr>
          <w:rFonts w:eastAsia="Calibri"/>
          <w:kern w:val="0"/>
          <w:lang w:eastAsia="en-US"/>
        </w:rPr>
        <w:t xml:space="preserve">. </w:t>
      </w:r>
      <w:r w:rsidR="000C55F2" w:rsidRPr="006B6688">
        <w:rPr>
          <w:rFonts w:eastAsia="Calibri"/>
          <w:kern w:val="0"/>
          <w:lang w:eastAsia="en-US"/>
        </w:rPr>
        <w:t>**</w:t>
      </w:r>
      <w:r w:rsidR="00BE75E2" w:rsidRPr="006B6688">
        <w:rPr>
          <w:rFonts w:eastAsia="Calibri"/>
          <w:kern w:val="0"/>
          <w:lang w:eastAsia="en-US"/>
        </w:rPr>
        <w:t>Oświadczam, że zachodzą w stosunku do mnie podstawy wykluczenia z postępowania na</w:t>
      </w:r>
      <w:r w:rsidR="000C55F2" w:rsidRPr="006B6688">
        <w:rPr>
          <w:rFonts w:eastAsia="Calibri"/>
          <w:kern w:val="0"/>
          <w:lang w:eastAsia="en-US"/>
        </w:rPr>
        <w:t xml:space="preserve"> </w:t>
      </w:r>
      <w:r w:rsidR="00BE75E2" w:rsidRPr="006B6688">
        <w:rPr>
          <w:rFonts w:eastAsia="Calibri"/>
          <w:kern w:val="0"/>
          <w:lang w:eastAsia="en-US"/>
        </w:rPr>
        <w:t>podstawie art. 7 ust. 1 ustawy z dnia 13 kwietnia 2022 r. o szczególnych rozwiązaniach                               w zakresie przeciwdziałania wspieraniu agresji na Ukrainę oraz służących ochronie                                            bezpieczeństwa narodowego</w:t>
      </w:r>
    </w:p>
    <w:p w14:paraId="55A6283E" w14:textId="77777777" w:rsidR="00BE75E2" w:rsidRPr="006B6688" w:rsidRDefault="00BE75E2" w:rsidP="00395AA6">
      <w:pPr>
        <w:pStyle w:val="Standard"/>
        <w:suppressAutoHyphens w:val="0"/>
        <w:contextualSpacing/>
        <w:textAlignment w:val="auto"/>
        <w:rPr>
          <w:rFonts w:eastAsia="Calibri"/>
          <w:kern w:val="0"/>
          <w:lang w:eastAsia="en-US"/>
        </w:rPr>
      </w:pPr>
      <w:r w:rsidRPr="006B6688">
        <w:rPr>
          <w:rFonts w:eastAsia="Calibri"/>
          <w:kern w:val="0"/>
          <w:lang w:eastAsia="en-US"/>
        </w:rPr>
        <w:t>……………………………………………………………………………………………………………………………………………………………………………………………………………………………………………………………………………………………………</w:t>
      </w:r>
    </w:p>
    <w:p w14:paraId="6262C5FC" w14:textId="30D244EC" w:rsidR="00BE75E2" w:rsidRPr="006B6688" w:rsidRDefault="00BE75E2" w:rsidP="00395AA6">
      <w:pPr>
        <w:pStyle w:val="Textbodyuser"/>
        <w:contextualSpacing/>
        <w:rPr>
          <w:b/>
          <w:bCs/>
        </w:rPr>
      </w:pPr>
      <w:r w:rsidRPr="006B6688">
        <w:rPr>
          <w:rFonts w:eastAsia="Calibri"/>
          <w:b/>
          <w:bCs/>
          <w:i/>
          <w:iCs/>
          <w:sz w:val="18"/>
          <w:szCs w:val="18"/>
          <w:lang w:eastAsia="en-US"/>
        </w:rPr>
        <w:t xml:space="preserve">** WSKAZAĆ WŁAŚCIWIE (PKT. </w:t>
      </w:r>
      <w:r w:rsidR="002532F7" w:rsidRPr="006B6688">
        <w:rPr>
          <w:rFonts w:eastAsia="Calibri"/>
          <w:b/>
          <w:bCs/>
          <w:i/>
          <w:iCs/>
          <w:sz w:val="18"/>
          <w:szCs w:val="18"/>
          <w:lang w:eastAsia="en-US"/>
        </w:rPr>
        <w:t>1</w:t>
      </w:r>
      <w:r w:rsidRPr="006B6688">
        <w:rPr>
          <w:rFonts w:eastAsia="Calibri"/>
          <w:b/>
          <w:bCs/>
          <w:i/>
          <w:iCs/>
          <w:sz w:val="18"/>
          <w:szCs w:val="18"/>
          <w:lang w:eastAsia="en-US"/>
        </w:rPr>
        <w:t xml:space="preserve"> LUB PKT. </w:t>
      </w:r>
      <w:r w:rsidR="002532F7" w:rsidRPr="006B6688">
        <w:rPr>
          <w:rFonts w:eastAsia="Calibri"/>
          <w:b/>
          <w:bCs/>
          <w:i/>
          <w:iCs/>
          <w:sz w:val="18"/>
          <w:szCs w:val="18"/>
          <w:lang w:eastAsia="en-US"/>
        </w:rPr>
        <w:t>2</w:t>
      </w:r>
      <w:r w:rsidRPr="006B6688">
        <w:rPr>
          <w:rFonts w:eastAsia="Calibri"/>
          <w:b/>
          <w:bCs/>
          <w:i/>
          <w:iCs/>
          <w:sz w:val="18"/>
          <w:szCs w:val="18"/>
          <w:lang w:eastAsia="en-US"/>
        </w:rPr>
        <w:t>) CZY WOBEC</w:t>
      </w:r>
      <w:r w:rsidR="002532F7" w:rsidRPr="006B6688">
        <w:rPr>
          <w:rFonts w:eastAsia="Calibri"/>
          <w:b/>
          <w:bCs/>
          <w:i/>
          <w:iCs/>
          <w:sz w:val="18"/>
          <w:szCs w:val="18"/>
          <w:lang w:eastAsia="en-US"/>
        </w:rPr>
        <w:t xml:space="preserve"> OFERENTA</w:t>
      </w:r>
      <w:r w:rsidRPr="006B6688">
        <w:rPr>
          <w:rFonts w:eastAsia="Calibri"/>
          <w:b/>
          <w:bCs/>
          <w:i/>
          <w:iCs/>
          <w:sz w:val="18"/>
          <w:szCs w:val="18"/>
          <w:lang w:eastAsia="en-US"/>
        </w:rPr>
        <w:t xml:space="preserve"> ZACHODZĄ PRZESŁANKI WYKLUCZENIA</w:t>
      </w:r>
      <w:r w:rsidR="000C55F2" w:rsidRPr="006B6688">
        <w:rPr>
          <w:rFonts w:eastAsia="Calibri"/>
          <w:b/>
          <w:bCs/>
          <w:i/>
          <w:iCs/>
          <w:sz w:val="18"/>
          <w:szCs w:val="18"/>
          <w:lang w:eastAsia="en-US"/>
        </w:rPr>
        <w:t xml:space="preserve"> </w:t>
      </w:r>
      <w:r w:rsidRPr="006B6688">
        <w:rPr>
          <w:rFonts w:eastAsia="Calibri"/>
          <w:b/>
          <w:bCs/>
          <w:i/>
          <w:iCs/>
          <w:sz w:val="18"/>
          <w:szCs w:val="18"/>
          <w:lang w:eastAsia="en-US"/>
        </w:rPr>
        <w:t>Z POSTĘPOWANIA. Jeżeli wobec</w:t>
      </w:r>
      <w:r w:rsidR="002532F7" w:rsidRPr="006B6688">
        <w:rPr>
          <w:rFonts w:eastAsia="Calibri"/>
          <w:b/>
          <w:bCs/>
          <w:i/>
          <w:iCs/>
          <w:sz w:val="18"/>
          <w:szCs w:val="18"/>
          <w:lang w:eastAsia="en-US"/>
        </w:rPr>
        <w:t xml:space="preserve"> Oferenta</w:t>
      </w:r>
      <w:r w:rsidRPr="006B6688">
        <w:rPr>
          <w:rFonts w:eastAsia="Calibri"/>
          <w:b/>
          <w:bCs/>
          <w:i/>
          <w:iCs/>
          <w:sz w:val="18"/>
          <w:szCs w:val="18"/>
          <w:lang w:eastAsia="en-US"/>
        </w:rPr>
        <w:t xml:space="preserve"> nie zachodzą przesłanki wykluczenia z postępowania, </w:t>
      </w:r>
      <w:r w:rsidRPr="006B6688">
        <w:rPr>
          <w:rFonts w:eastAsia="Calibri"/>
          <w:b/>
          <w:bCs/>
          <w:i/>
          <w:iCs/>
          <w:sz w:val="18"/>
          <w:szCs w:val="18"/>
          <w:u w:val="single"/>
          <w:lang w:eastAsia="en-US"/>
        </w:rPr>
        <w:t xml:space="preserve">należy wykreślić pkt. </w:t>
      </w:r>
      <w:r w:rsidR="002532F7" w:rsidRPr="006B6688">
        <w:rPr>
          <w:rFonts w:eastAsia="Calibri"/>
          <w:b/>
          <w:bCs/>
          <w:i/>
          <w:iCs/>
          <w:sz w:val="18"/>
          <w:szCs w:val="18"/>
          <w:u w:val="single"/>
          <w:lang w:eastAsia="en-US"/>
        </w:rPr>
        <w:t>2</w:t>
      </w:r>
    </w:p>
    <w:p w14:paraId="1B78E11C" w14:textId="77777777" w:rsidR="00D440B7" w:rsidRPr="006B6688" w:rsidRDefault="00D440B7" w:rsidP="00395AA6">
      <w:pPr>
        <w:pStyle w:val="Textbody"/>
        <w:contextualSpacing/>
      </w:pPr>
    </w:p>
    <w:p w14:paraId="2B030180" w14:textId="77777777" w:rsidR="00BE75E2" w:rsidRPr="006B6688" w:rsidRDefault="00BE75E2" w:rsidP="00395AA6">
      <w:pPr>
        <w:pStyle w:val="Standard"/>
        <w:shd w:val="clear" w:color="auto" w:fill="B3B3B3"/>
        <w:contextualSpacing/>
        <w:rPr>
          <w:b/>
          <w:bCs/>
          <w:shd w:val="clear" w:color="auto" w:fill="B3B3B3"/>
        </w:rPr>
      </w:pPr>
      <w:r w:rsidRPr="006B6688">
        <w:rPr>
          <w:b/>
          <w:bCs/>
          <w:shd w:val="clear" w:color="auto" w:fill="B3B3B3"/>
        </w:rPr>
        <w:t>OŚWIADCZENIE DOTYCZĄCE PODANYCH INFORMACJI:</w:t>
      </w:r>
    </w:p>
    <w:p w14:paraId="35435CCD" w14:textId="77777777" w:rsidR="00BE75E2" w:rsidRDefault="00BE75E2" w:rsidP="00395AA6">
      <w:pPr>
        <w:pStyle w:val="Standard"/>
        <w:contextualSpacing/>
        <w:jc w:val="both"/>
        <w:rPr>
          <w:rFonts w:eastAsia="Calibri"/>
          <w:kern w:val="0"/>
          <w:lang w:eastAsia="en-US"/>
        </w:rPr>
      </w:pPr>
      <w:r w:rsidRPr="006B6688">
        <w:rPr>
          <w:rFonts w:eastAsia="Calibri"/>
          <w:kern w:val="0"/>
          <w:lang w:eastAsia="en-US"/>
        </w:rPr>
        <w:t>Oświadczam, że wszystkie informacje podane w powyższych oświadczeniach są aktualne                      i zgodne z prawdą oraz zostały przedstawione z pełną świadomością konsekwencji wprowadzenia Zamawiającego w błąd przy przedstawianiu informacji</w:t>
      </w:r>
      <w:r w:rsidR="002532F7" w:rsidRPr="006B6688">
        <w:rPr>
          <w:rFonts w:eastAsia="Calibri"/>
          <w:kern w:val="0"/>
          <w:lang w:eastAsia="en-US"/>
        </w:rPr>
        <w:t xml:space="preserve">. </w:t>
      </w:r>
    </w:p>
    <w:p w14:paraId="2117C3DE" w14:textId="77777777" w:rsidR="001C0E86" w:rsidRDefault="001C0E86" w:rsidP="00395AA6">
      <w:pPr>
        <w:pStyle w:val="Standard"/>
        <w:contextualSpacing/>
        <w:jc w:val="both"/>
        <w:rPr>
          <w:rFonts w:eastAsia="Calibri"/>
          <w:kern w:val="0"/>
          <w:lang w:eastAsia="en-US"/>
        </w:rPr>
      </w:pPr>
    </w:p>
    <w:p w14:paraId="5469EB4F" w14:textId="77777777" w:rsidR="001C0E86" w:rsidRDefault="001C0E86" w:rsidP="00395AA6">
      <w:pPr>
        <w:pStyle w:val="Standard"/>
        <w:contextualSpacing/>
        <w:jc w:val="both"/>
        <w:rPr>
          <w:rFonts w:eastAsia="Calibri"/>
          <w:kern w:val="0"/>
          <w:lang w:eastAsia="en-US"/>
        </w:rPr>
      </w:pPr>
    </w:p>
    <w:p w14:paraId="6D68E137" w14:textId="77777777" w:rsidR="001C0E86" w:rsidRDefault="001C0E86" w:rsidP="00395AA6">
      <w:pPr>
        <w:pStyle w:val="Standard"/>
        <w:contextualSpacing/>
        <w:jc w:val="both"/>
        <w:rPr>
          <w:rFonts w:eastAsia="Calibri"/>
          <w:kern w:val="0"/>
          <w:lang w:eastAsia="en-US"/>
        </w:rPr>
      </w:pPr>
    </w:p>
    <w:p w14:paraId="49E8B4B0" w14:textId="77777777" w:rsidR="001C0E86" w:rsidRDefault="001C0E86" w:rsidP="00395AA6">
      <w:pPr>
        <w:pStyle w:val="Standard"/>
        <w:contextualSpacing/>
        <w:jc w:val="both"/>
        <w:rPr>
          <w:rFonts w:eastAsia="Calibri"/>
          <w:kern w:val="0"/>
          <w:lang w:eastAsia="en-US"/>
        </w:rPr>
      </w:pPr>
    </w:p>
    <w:p w14:paraId="6C262534" w14:textId="77777777" w:rsidR="001C0E86" w:rsidRDefault="001C0E86" w:rsidP="00395AA6">
      <w:pPr>
        <w:pStyle w:val="Standard"/>
        <w:contextualSpacing/>
        <w:jc w:val="both"/>
        <w:rPr>
          <w:rFonts w:eastAsia="Calibri"/>
          <w:kern w:val="0"/>
          <w:lang w:eastAsia="en-US"/>
        </w:rPr>
      </w:pPr>
    </w:p>
    <w:p w14:paraId="33695478" w14:textId="77777777" w:rsidR="001C0E86" w:rsidRDefault="001C0E86" w:rsidP="00395AA6">
      <w:pPr>
        <w:pStyle w:val="Standard"/>
        <w:contextualSpacing/>
        <w:jc w:val="both"/>
        <w:rPr>
          <w:rFonts w:eastAsia="Calibri"/>
          <w:kern w:val="0"/>
          <w:lang w:eastAsia="en-US"/>
        </w:rPr>
      </w:pPr>
    </w:p>
    <w:p w14:paraId="562CE2EB" w14:textId="77777777" w:rsidR="001C0E86" w:rsidRDefault="001C0E86" w:rsidP="00395AA6">
      <w:pPr>
        <w:pStyle w:val="Standard"/>
        <w:contextualSpacing/>
        <w:jc w:val="both"/>
        <w:rPr>
          <w:rFonts w:eastAsia="Calibri"/>
          <w:kern w:val="0"/>
          <w:lang w:eastAsia="en-US"/>
        </w:rPr>
      </w:pPr>
    </w:p>
    <w:p w14:paraId="07D24C2C" w14:textId="77777777" w:rsidR="001C0E86" w:rsidRDefault="001C0E86" w:rsidP="00395AA6">
      <w:pPr>
        <w:pStyle w:val="Standard"/>
        <w:contextualSpacing/>
        <w:jc w:val="both"/>
        <w:rPr>
          <w:rFonts w:eastAsia="Calibri"/>
          <w:kern w:val="0"/>
          <w:lang w:eastAsia="en-US"/>
        </w:rPr>
      </w:pPr>
    </w:p>
    <w:p w14:paraId="69B2DD92" w14:textId="77777777" w:rsidR="001C0E86" w:rsidRDefault="001C0E86" w:rsidP="00395AA6">
      <w:pPr>
        <w:pStyle w:val="Standard"/>
        <w:contextualSpacing/>
        <w:jc w:val="both"/>
        <w:rPr>
          <w:rFonts w:eastAsia="Calibri"/>
          <w:kern w:val="0"/>
          <w:lang w:eastAsia="en-US"/>
        </w:rPr>
      </w:pPr>
    </w:p>
    <w:p w14:paraId="0E39C6CF" w14:textId="77777777" w:rsidR="001C0E86" w:rsidRDefault="001C0E86" w:rsidP="00395AA6">
      <w:pPr>
        <w:pStyle w:val="Standard"/>
        <w:contextualSpacing/>
        <w:jc w:val="both"/>
        <w:rPr>
          <w:rFonts w:eastAsia="Calibri"/>
          <w:kern w:val="0"/>
          <w:lang w:eastAsia="en-US"/>
        </w:rPr>
      </w:pPr>
    </w:p>
    <w:p w14:paraId="02451F26" w14:textId="77777777" w:rsidR="001C0E86" w:rsidRDefault="001C0E86" w:rsidP="00395AA6">
      <w:pPr>
        <w:pStyle w:val="Standard"/>
        <w:contextualSpacing/>
        <w:jc w:val="both"/>
        <w:rPr>
          <w:rFonts w:eastAsia="Calibri"/>
          <w:kern w:val="0"/>
          <w:lang w:eastAsia="en-US"/>
        </w:rPr>
      </w:pPr>
    </w:p>
    <w:p w14:paraId="19CD87C9" w14:textId="77777777" w:rsidR="001C0E86" w:rsidRDefault="001C0E86" w:rsidP="00395AA6">
      <w:pPr>
        <w:pStyle w:val="Standard"/>
        <w:contextualSpacing/>
        <w:jc w:val="both"/>
        <w:rPr>
          <w:rFonts w:eastAsia="Calibri"/>
          <w:kern w:val="0"/>
          <w:lang w:eastAsia="en-US"/>
        </w:rPr>
      </w:pPr>
    </w:p>
    <w:p w14:paraId="0F7C24F0" w14:textId="77777777" w:rsidR="001C0E86" w:rsidRDefault="001C0E86" w:rsidP="00395AA6">
      <w:pPr>
        <w:pStyle w:val="Standard"/>
        <w:contextualSpacing/>
        <w:jc w:val="both"/>
        <w:rPr>
          <w:rFonts w:eastAsia="Calibri"/>
          <w:kern w:val="0"/>
          <w:lang w:eastAsia="en-US"/>
        </w:rPr>
      </w:pPr>
    </w:p>
    <w:p w14:paraId="611F05CA" w14:textId="77777777" w:rsidR="001C0E86" w:rsidRDefault="001C0E86" w:rsidP="00395AA6">
      <w:pPr>
        <w:pStyle w:val="Standard"/>
        <w:contextualSpacing/>
        <w:jc w:val="both"/>
        <w:rPr>
          <w:rFonts w:eastAsia="Calibri"/>
          <w:kern w:val="0"/>
          <w:lang w:eastAsia="en-US"/>
        </w:rPr>
      </w:pPr>
    </w:p>
    <w:p w14:paraId="453CF72B" w14:textId="77777777" w:rsidR="001C0E86" w:rsidRDefault="001C0E86" w:rsidP="00395AA6">
      <w:pPr>
        <w:pStyle w:val="Standard"/>
        <w:contextualSpacing/>
        <w:jc w:val="both"/>
        <w:rPr>
          <w:rFonts w:eastAsia="Calibri"/>
          <w:kern w:val="0"/>
          <w:lang w:eastAsia="en-US"/>
        </w:rPr>
      </w:pPr>
    </w:p>
    <w:p w14:paraId="799C0E42" w14:textId="77777777" w:rsidR="001C0E86" w:rsidRDefault="001C0E86" w:rsidP="00395AA6">
      <w:pPr>
        <w:pStyle w:val="Standard"/>
        <w:contextualSpacing/>
        <w:jc w:val="both"/>
        <w:rPr>
          <w:rFonts w:eastAsia="Calibri"/>
          <w:kern w:val="0"/>
          <w:lang w:eastAsia="en-US"/>
        </w:rPr>
      </w:pPr>
    </w:p>
    <w:p w14:paraId="72DBEF16" w14:textId="39DF991F" w:rsidR="001C0E86" w:rsidRDefault="001C0E86" w:rsidP="00395AA6">
      <w:pPr>
        <w:pStyle w:val="Standard"/>
        <w:ind w:left="6381"/>
        <w:contextualSpacing/>
        <w:rPr>
          <w:b/>
          <w:bCs/>
          <w:i/>
          <w:iCs/>
        </w:rPr>
      </w:pPr>
      <w:r w:rsidRPr="006B6688">
        <w:rPr>
          <w:b/>
          <w:bCs/>
          <w:i/>
          <w:iCs/>
        </w:rPr>
        <w:lastRenderedPageBreak/>
        <w:t xml:space="preserve">Załącznik nr </w:t>
      </w:r>
      <w:r>
        <w:rPr>
          <w:b/>
          <w:bCs/>
          <w:i/>
          <w:iCs/>
        </w:rPr>
        <w:t>3</w:t>
      </w:r>
      <w:r w:rsidRPr="006B6688">
        <w:rPr>
          <w:b/>
          <w:bCs/>
          <w:i/>
          <w:iCs/>
        </w:rPr>
        <w:t xml:space="preserve"> do </w:t>
      </w:r>
      <w:r>
        <w:rPr>
          <w:b/>
          <w:bCs/>
          <w:i/>
          <w:iCs/>
        </w:rPr>
        <w:t>OWPPN</w:t>
      </w:r>
    </w:p>
    <w:p w14:paraId="04FB8A81" w14:textId="77777777" w:rsidR="002F02F5" w:rsidRDefault="002F02F5" w:rsidP="00395AA6">
      <w:pPr>
        <w:pStyle w:val="Standard"/>
        <w:ind w:left="6381"/>
        <w:contextualSpacing/>
        <w:rPr>
          <w:b/>
          <w:bCs/>
          <w:i/>
          <w:iCs/>
        </w:rPr>
      </w:pPr>
    </w:p>
    <w:p w14:paraId="49F24CED" w14:textId="14BD5161" w:rsidR="002F02F5" w:rsidRPr="006B6688" w:rsidRDefault="002F02F5" w:rsidP="00395AA6">
      <w:pPr>
        <w:pStyle w:val="Standard"/>
        <w:contextualSpacing/>
        <w:jc w:val="center"/>
      </w:pPr>
      <w:r>
        <w:rPr>
          <w:b/>
          <w:bCs/>
          <w:i/>
          <w:iCs/>
        </w:rPr>
        <w:t>Projekt umowy</w:t>
      </w:r>
      <w:r w:rsidR="000F63E3">
        <w:rPr>
          <w:b/>
          <w:bCs/>
          <w:i/>
          <w:iCs/>
        </w:rPr>
        <w:t xml:space="preserve"> najmu</w:t>
      </w:r>
    </w:p>
    <w:p w14:paraId="13EF6C81" w14:textId="77777777" w:rsidR="00A75BC5" w:rsidRDefault="00A75BC5" w:rsidP="00395AA6">
      <w:pPr>
        <w:pStyle w:val="Standard"/>
        <w:contextualSpacing/>
        <w:jc w:val="both"/>
        <w:rPr>
          <w:rFonts w:eastAsia="Calibri"/>
          <w:kern w:val="0"/>
          <w:lang w:eastAsia="en-US"/>
        </w:rPr>
      </w:pPr>
    </w:p>
    <w:p w14:paraId="72E7CA4D" w14:textId="2FBA98C5" w:rsidR="002F02F5" w:rsidRPr="00B07434" w:rsidRDefault="002F02F5" w:rsidP="00395AA6">
      <w:pPr>
        <w:pStyle w:val="Standarduser"/>
        <w:widowControl w:val="0"/>
        <w:autoSpaceDE w:val="0"/>
        <w:contextualSpacing/>
        <w:jc w:val="both"/>
      </w:pPr>
      <w:r w:rsidRPr="00B07434">
        <w:t xml:space="preserve">zawarta w dniu </w:t>
      </w:r>
      <w:r>
        <w:t xml:space="preserve">……………….. </w:t>
      </w:r>
      <w:r w:rsidRPr="00B07434">
        <w:t>w Andrychowie pomiędzy:</w:t>
      </w:r>
    </w:p>
    <w:p w14:paraId="4148D04D" w14:textId="41E984DA" w:rsidR="002F02F5" w:rsidRPr="00B07434" w:rsidRDefault="002F02F5" w:rsidP="00395AA6">
      <w:pPr>
        <w:pStyle w:val="Standarduser"/>
        <w:widowControl w:val="0"/>
        <w:autoSpaceDE w:val="0"/>
        <w:contextualSpacing/>
        <w:jc w:val="both"/>
      </w:pPr>
      <w:r w:rsidRPr="00B07434">
        <w:t>Wojewódzkim Szpitalem Psychiatrycznym z siedzibą w Andrychowie 34-120,                                                     ul. J. Dąbrowskiego 19, wpisanym do Krajowego Rejestru Sądowego pod nr 0000015878,                NIP: 551-21-23-091, REGON: 000805666,</w:t>
      </w:r>
      <w:r>
        <w:t xml:space="preserve"> </w:t>
      </w:r>
      <w:r w:rsidRPr="00B07434">
        <w:t>reprezentowanym przez:</w:t>
      </w:r>
    </w:p>
    <w:p w14:paraId="216BFC35" w14:textId="79B7B898" w:rsidR="002F02F5" w:rsidRPr="00B07434" w:rsidRDefault="002F02F5" w:rsidP="00395AA6">
      <w:pPr>
        <w:pStyle w:val="Standarduser"/>
        <w:widowControl w:val="0"/>
        <w:autoSpaceDE w:val="0"/>
        <w:contextualSpacing/>
        <w:jc w:val="both"/>
      </w:pPr>
      <w:r w:rsidRPr="00B07434">
        <w:rPr>
          <w:b/>
          <w:bCs/>
        </w:rPr>
        <w:t xml:space="preserve">Piotr </w:t>
      </w:r>
      <w:proofErr w:type="spellStart"/>
      <w:r w:rsidRPr="00B07434">
        <w:rPr>
          <w:b/>
          <w:bCs/>
        </w:rPr>
        <w:t>Kopijasz</w:t>
      </w:r>
      <w:proofErr w:type="spellEnd"/>
      <w:r w:rsidRPr="00B07434">
        <w:rPr>
          <w:b/>
          <w:bCs/>
        </w:rPr>
        <w:t xml:space="preserve"> – Dyrektor Szpitala</w:t>
      </w:r>
      <w:r>
        <w:rPr>
          <w:b/>
          <w:bCs/>
        </w:rPr>
        <w:t xml:space="preserve">, </w:t>
      </w:r>
      <w:r w:rsidRPr="00B07434">
        <w:t>zwanym w dalszej części umowy „</w:t>
      </w:r>
      <w:r>
        <w:t xml:space="preserve">Wynajmującym” </w:t>
      </w:r>
    </w:p>
    <w:p w14:paraId="7D95DEF0" w14:textId="77777777" w:rsidR="002F02F5" w:rsidRPr="00B07434" w:rsidRDefault="002F02F5" w:rsidP="00395AA6">
      <w:pPr>
        <w:pStyle w:val="Standarduser"/>
        <w:widowControl w:val="0"/>
        <w:autoSpaceDE w:val="0"/>
        <w:contextualSpacing/>
        <w:jc w:val="both"/>
      </w:pPr>
      <w:r w:rsidRPr="00B07434">
        <w:t>a</w:t>
      </w:r>
    </w:p>
    <w:p w14:paraId="699DC8BA" w14:textId="6C9DD64D" w:rsidR="002F02F5" w:rsidRPr="0046309A" w:rsidRDefault="002F02F5" w:rsidP="00395AA6">
      <w:pPr>
        <w:pStyle w:val="Standarduser"/>
        <w:widowControl w:val="0"/>
        <w:autoSpaceDE w:val="0"/>
        <w:contextualSpacing/>
        <w:jc w:val="both"/>
      </w:pPr>
      <w:r>
        <w:t>………………………………………………………….</w:t>
      </w:r>
      <w:r w:rsidRPr="0046309A">
        <w:t xml:space="preserve">  reprezentowanym przez:</w:t>
      </w:r>
    </w:p>
    <w:p w14:paraId="71D7DD35" w14:textId="77777777" w:rsidR="002F02F5" w:rsidRDefault="002F02F5" w:rsidP="00395AA6">
      <w:pPr>
        <w:pStyle w:val="Standarduser"/>
        <w:widowControl w:val="0"/>
        <w:autoSpaceDE w:val="0"/>
        <w:contextualSpacing/>
        <w:jc w:val="both"/>
      </w:pPr>
      <w:r>
        <w:rPr>
          <w:b/>
          <w:bCs/>
        </w:rPr>
        <w:t xml:space="preserve">………………………………………………., </w:t>
      </w:r>
      <w:r w:rsidRPr="0046309A">
        <w:t>zwanym w dalszej części umowy „</w:t>
      </w:r>
      <w:r>
        <w:t>Najemcą”</w:t>
      </w:r>
    </w:p>
    <w:p w14:paraId="4F69B45F" w14:textId="77777777" w:rsidR="00416619" w:rsidRDefault="00416619" w:rsidP="00395AA6">
      <w:pPr>
        <w:pStyle w:val="Standarduser"/>
        <w:widowControl w:val="0"/>
        <w:autoSpaceDE w:val="0"/>
        <w:contextualSpacing/>
        <w:jc w:val="both"/>
      </w:pPr>
    </w:p>
    <w:p w14:paraId="6F4491C1" w14:textId="5BD17A85" w:rsidR="00287F1F" w:rsidRPr="00C1469A" w:rsidRDefault="00287F1F" w:rsidP="00395AA6">
      <w:pPr>
        <w:pStyle w:val="Standarduser"/>
        <w:widowControl w:val="0"/>
        <w:autoSpaceDE w:val="0"/>
        <w:contextualSpacing/>
        <w:jc w:val="center"/>
        <w:rPr>
          <w:b/>
          <w:bCs/>
        </w:rPr>
      </w:pPr>
      <w:r w:rsidRPr="00C1469A">
        <w:rPr>
          <w:b/>
          <w:bCs/>
        </w:rPr>
        <w:t>§1</w:t>
      </w:r>
    </w:p>
    <w:p w14:paraId="1BD6B86F" w14:textId="6D434E64" w:rsidR="00287F1F" w:rsidRDefault="00560058" w:rsidP="00395AA6">
      <w:pPr>
        <w:pStyle w:val="Standarduser"/>
        <w:widowControl w:val="0"/>
        <w:numPr>
          <w:ilvl w:val="0"/>
          <w:numId w:val="97"/>
        </w:numPr>
        <w:autoSpaceDE w:val="0"/>
        <w:contextualSpacing/>
        <w:jc w:val="both"/>
      </w:pPr>
      <w:r>
        <w:t>Przedmiotem niniejszej umowy jest najem pomieszczenia o łącznej powierzchni 103,25 m2 znajdującego się na parterze budynku Wojewódzkiego Szpitala Psychiatrycznego w Andrychowie, dalej „szpital”</w:t>
      </w:r>
      <w:r w:rsidR="00246071">
        <w:t xml:space="preserve"> z przeznaczeniem na kawiarnię szpitalną. </w:t>
      </w:r>
    </w:p>
    <w:p w14:paraId="139F30AC" w14:textId="132DDFF2" w:rsidR="00560058" w:rsidRDefault="00560058" w:rsidP="00395AA6">
      <w:pPr>
        <w:pStyle w:val="Standarduser"/>
        <w:widowControl w:val="0"/>
        <w:numPr>
          <w:ilvl w:val="0"/>
          <w:numId w:val="97"/>
        </w:numPr>
        <w:autoSpaceDE w:val="0"/>
        <w:contextualSpacing/>
        <w:jc w:val="both"/>
      </w:pPr>
      <w:r>
        <w:t xml:space="preserve">Przedmiot </w:t>
      </w:r>
      <w:r w:rsidRPr="00297EC7">
        <w:t>najmu będzie wykorzystywany przez Najemcę wyłącznie w celu prowadzenia działalności</w:t>
      </w:r>
      <w:r w:rsidR="00297EC7" w:rsidRPr="00297EC7">
        <w:t xml:space="preserve"> określonej w ust. 1 powyżej.</w:t>
      </w:r>
      <w:r w:rsidR="00297EC7">
        <w:rPr>
          <w:color w:val="FF0000"/>
        </w:rPr>
        <w:t xml:space="preserve"> </w:t>
      </w:r>
    </w:p>
    <w:p w14:paraId="12C0286E" w14:textId="37E45651" w:rsidR="00D26B55" w:rsidRDefault="00A60128" w:rsidP="00D26B55">
      <w:pPr>
        <w:pStyle w:val="Standarduser"/>
        <w:widowControl w:val="0"/>
        <w:numPr>
          <w:ilvl w:val="0"/>
          <w:numId w:val="97"/>
        </w:numPr>
        <w:autoSpaceDE w:val="0"/>
        <w:contextualSpacing/>
        <w:jc w:val="both"/>
      </w:pPr>
      <w:r>
        <w:t>Najemca zobowiązany jest do prowadzenia działalności prze</w:t>
      </w:r>
      <w:r w:rsidR="0036158D">
        <w:t>z</w:t>
      </w:r>
      <w:r>
        <w:t xml:space="preserve"> min. 6 dni w tygodniu, nie krócej niż 4 h dziennie</w:t>
      </w:r>
      <w:r w:rsidR="00106D99">
        <w:t xml:space="preserve">, w godzinach uzgodnionych z Wynajmującym. </w:t>
      </w:r>
    </w:p>
    <w:p w14:paraId="003431A8" w14:textId="77777777" w:rsidR="00246071" w:rsidRDefault="00246071" w:rsidP="00395AA6">
      <w:pPr>
        <w:pStyle w:val="Standarduser"/>
        <w:widowControl w:val="0"/>
        <w:autoSpaceDE w:val="0"/>
        <w:contextualSpacing/>
        <w:jc w:val="both"/>
      </w:pPr>
    </w:p>
    <w:p w14:paraId="584FBA21" w14:textId="111478A2" w:rsidR="00246071" w:rsidRPr="00C1469A" w:rsidRDefault="00246071" w:rsidP="00395AA6">
      <w:pPr>
        <w:pStyle w:val="Standarduser"/>
        <w:widowControl w:val="0"/>
        <w:autoSpaceDE w:val="0"/>
        <w:contextualSpacing/>
        <w:jc w:val="center"/>
        <w:rPr>
          <w:b/>
          <w:bCs/>
        </w:rPr>
      </w:pPr>
      <w:r w:rsidRPr="00C1469A">
        <w:rPr>
          <w:b/>
          <w:bCs/>
        </w:rPr>
        <w:t>§2</w:t>
      </w:r>
    </w:p>
    <w:p w14:paraId="1129F259" w14:textId="7DA6AD68" w:rsidR="00661AC9" w:rsidRDefault="00246071" w:rsidP="00661AC9">
      <w:pPr>
        <w:pStyle w:val="Standarduser"/>
        <w:widowControl w:val="0"/>
        <w:numPr>
          <w:ilvl w:val="0"/>
          <w:numId w:val="98"/>
        </w:numPr>
        <w:autoSpaceDE w:val="0"/>
        <w:contextualSpacing/>
        <w:jc w:val="both"/>
      </w:pPr>
      <w:r>
        <w:t>Przekazanie przedmiot</w:t>
      </w:r>
      <w:r w:rsidR="00D20AC4">
        <w:t>u</w:t>
      </w:r>
      <w:r>
        <w:t xml:space="preserve"> najmu nastąpi na podstawie protokołu zdawczo – odbiorczego</w:t>
      </w:r>
      <w:r w:rsidR="000F63E3">
        <w:t xml:space="preserve"> zawierającego opis stanu technicznego pomieszczenia, w tym instalacji </w:t>
      </w:r>
      <w:r w:rsidR="00D20AC4">
        <w:t xml:space="preserve">               </w:t>
      </w:r>
      <w:r w:rsidR="000F63E3">
        <w:t xml:space="preserve">i urządzeń znajdujących się w pomieszczeniu. </w:t>
      </w:r>
    </w:p>
    <w:p w14:paraId="18DA3F1B" w14:textId="5023956D" w:rsidR="00E7249B" w:rsidRDefault="00395AA6" w:rsidP="00395AA6">
      <w:pPr>
        <w:pStyle w:val="Standarduser"/>
        <w:widowControl w:val="0"/>
        <w:numPr>
          <w:ilvl w:val="0"/>
          <w:numId w:val="98"/>
        </w:numPr>
        <w:autoSpaceDE w:val="0"/>
        <w:contextualSpacing/>
        <w:jc w:val="both"/>
      </w:pPr>
      <w:r>
        <w:t>Najemca zobowiązuje się do użytkowania</w:t>
      </w:r>
      <w:r w:rsidR="00D20AC4">
        <w:t xml:space="preserve"> </w:t>
      </w:r>
      <w:r>
        <w:t>przedmiot</w:t>
      </w:r>
      <w:r w:rsidR="00D20AC4">
        <w:t>u</w:t>
      </w:r>
      <w:r>
        <w:t xml:space="preserve"> najmu z należyta starannością </w:t>
      </w:r>
      <w:r w:rsidR="00D20AC4">
        <w:t xml:space="preserve">              </w:t>
      </w:r>
      <w:r>
        <w:t>i zgodnie z jego przeznaczeniem a także do przestrzegania przepisów administracyjnych, budowlanych i ppoż. a także innych</w:t>
      </w:r>
      <w:r w:rsidR="00FC055E">
        <w:t xml:space="preserve"> właściwych przepisów prawa. </w:t>
      </w:r>
    </w:p>
    <w:p w14:paraId="34187EA9" w14:textId="49BF3A85" w:rsidR="00246071" w:rsidRDefault="00E7249B" w:rsidP="00395AA6">
      <w:pPr>
        <w:pStyle w:val="Standarduser"/>
        <w:widowControl w:val="0"/>
        <w:numPr>
          <w:ilvl w:val="0"/>
          <w:numId w:val="98"/>
        </w:numPr>
        <w:autoSpaceDE w:val="0"/>
        <w:contextualSpacing/>
        <w:jc w:val="both"/>
      </w:pPr>
      <w:r>
        <w:t xml:space="preserve">Najemca zobowiązuje się do utrzymania pomieszczenia i jego otoczenia w należytym stanie </w:t>
      </w:r>
      <w:proofErr w:type="spellStart"/>
      <w:r>
        <w:t>sanitarno</w:t>
      </w:r>
      <w:proofErr w:type="spellEnd"/>
      <w:r>
        <w:t xml:space="preserve"> – porządkowym. </w:t>
      </w:r>
      <w:r w:rsidR="00395AA6">
        <w:t xml:space="preserve"> </w:t>
      </w:r>
    </w:p>
    <w:p w14:paraId="2CB169F4" w14:textId="7E3A0E70" w:rsidR="00637F8D" w:rsidRPr="008366B2" w:rsidRDefault="00637F8D" w:rsidP="00395AA6">
      <w:pPr>
        <w:pStyle w:val="Standarduser"/>
        <w:widowControl w:val="0"/>
        <w:numPr>
          <w:ilvl w:val="0"/>
          <w:numId w:val="98"/>
        </w:numPr>
        <w:autoSpaceDE w:val="0"/>
        <w:contextualSpacing/>
        <w:jc w:val="both"/>
      </w:pPr>
      <w:r w:rsidRPr="008366B2">
        <w:t xml:space="preserve">Najemca nie może wprowadzać w pomieszczeniu zmian, ulepszeń, remontów bez uzyskania uprzedniej pisemnej zgody Wynajmującego. </w:t>
      </w:r>
    </w:p>
    <w:p w14:paraId="201A60AF" w14:textId="67129A86" w:rsidR="00D26B55" w:rsidRPr="008366B2" w:rsidRDefault="00D26B55" w:rsidP="00395AA6">
      <w:pPr>
        <w:pStyle w:val="Standarduser"/>
        <w:widowControl w:val="0"/>
        <w:numPr>
          <w:ilvl w:val="0"/>
          <w:numId w:val="98"/>
        </w:numPr>
        <w:autoSpaceDE w:val="0"/>
        <w:contextualSpacing/>
        <w:jc w:val="both"/>
      </w:pPr>
      <w:r w:rsidRPr="008366B2">
        <w:t xml:space="preserve">Zmiana rodzaju działalności prowadzonej w pomieszczeniu każdorazowo wymaga zgody Wynajmującego w formie pisemnej. </w:t>
      </w:r>
    </w:p>
    <w:p w14:paraId="31C3B8A0" w14:textId="746C564F" w:rsidR="00A33844" w:rsidRDefault="00A33844" w:rsidP="00395AA6">
      <w:pPr>
        <w:pStyle w:val="Standarduser"/>
        <w:widowControl w:val="0"/>
        <w:numPr>
          <w:ilvl w:val="0"/>
          <w:numId w:val="98"/>
        </w:numPr>
        <w:autoSpaceDE w:val="0"/>
        <w:contextualSpacing/>
        <w:jc w:val="both"/>
      </w:pPr>
      <w:r>
        <w:t>Najemca zobowiązuje się nie podnajmować przedmiotu najmu, nie oddawać go do bezpłatnego uży</w:t>
      </w:r>
      <w:r w:rsidR="008307D4">
        <w:t>wania</w:t>
      </w:r>
      <w:r>
        <w:t xml:space="preserve"> osobie trzeciej bez uzyskania uprzedniej zgody Wynajmującego. </w:t>
      </w:r>
    </w:p>
    <w:p w14:paraId="01350EF6" w14:textId="19A425AE" w:rsidR="00A33844" w:rsidRPr="00D57B16" w:rsidRDefault="00A33844" w:rsidP="00395AA6">
      <w:pPr>
        <w:pStyle w:val="Standarduser"/>
        <w:widowControl w:val="0"/>
        <w:numPr>
          <w:ilvl w:val="0"/>
          <w:numId w:val="98"/>
        </w:numPr>
        <w:autoSpaceDE w:val="0"/>
        <w:contextualSpacing/>
        <w:jc w:val="both"/>
      </w:pPr>
      <w:r>
        <w:t>Wynajmując</w:t>
      </w:r>
      <w:r w:rsidR="00637F8D">
        <w:t>y</w:t>
      </w:r>
      <w:r>
        <w:t xml:space="preserve"> zastrzega sobie prawo kontroli sposobu wykorzystywania </w:t>
      </w:r>
      <w:r w:rsidRPr="00D57B16">
        <w:t>wynajmowanego pomieszczenia</w:t>
      </w:r>
      <w:r w:rsidR="008307D4" w:rsidRPr="00D57B16">
        <w:t xml:space="preserve"> w celu sprawdzenia czy Najemca w sposób należyty      i prawidłowy wywiązuje się z warunków umowy. </w:t>
      </w:r>
    </w:p>
    <w:p w14:paraId="626CCEA4" w14:textId="1C54A695" w:rsidR="005652D0" w:rsidRPr="00D57B16" w:rsidRDefault="0073699E" w:rsidP="00395AA6">
      <w:pPr>
        <w:pStyle w:val="Standarduser"/>
        <w:widowControl w:val="0"/>
        <w:numPr>
          <w:ilvl w:val="0"/>
          <w:numId w:val="98"/>
        </w:numPr>
        <w:autoSpaceDE w:val="0"/>
        <w:contextualSpacing/>
        <w:jc w:val="both"/>
      </w:pPr>
      <w:r w:rsidRPr="00D57B16">
        <w:t>W przypadku awarii i/lub konieczności wykonania przeglądów urządzeń</w:t>
      </w:r>
      <w:r w:rsidR="006D6D44" w:rsidRPr="00D57B16">
        <w:t xml:space="preserve"> znajdujących się w wynajmowanym pomieszczeniu,</w:t>
      </w:r>
      <w:r w:rsidRPr="00D57B16">
        <w:t xml:space="preserve"> Najemca umożliwi Wynajmującemu wejście </w:t>
      </w:r>
      <w:r w:rsidR="006D6D44" w:rsidRPr="00D57B16">
        <w:t xml:space="preserve">         </w:t>
      </w:r>
      <w:r w:rsidRPr="00D57B16">
        <w:t xml:space="preserve">do pomieszczenia. </w:t>
      </w:r>
    </w:p>
    <w:p w14:paraId="4A8875AC" w14:textId="67EEBF38" w:rsidR="00DE1D65" w:rsidRDefault="00DE1D65" w:rsidP="00395AA6">
      <w:pPr>
        <w:pStyle w:val="Standarduser"/>
        <w:widowControl w:val="0"/>
        <w:numPr>
          <w:ilvl w:val="0"/>
          <w:numId w:val="98"/>
        </w:numPr>
        <w:autoSpaceDE w:val="0"/>
        <w:contextualSpacing/>
        <w:jc w:val="both"/>
      </w:pPr>
      <w:r>
        <w:t>Wynajmujący nie ponosi odpowiedzialności za</w:t>
      </w:r>
      <w:r w:rsidR="005652D0">
        <w:t xml:space="preserve"> </w:t>
      </w:r>
      <w:r>
        <w:t xml:space="preserve">szkody w mieniu Najemcy wniesionym do przedmiotu najmu, powstałe wskutek kradzieży, zdarzeń losowych </w:t>
      </w:r>
      <w:r w:rsidR="005652D0">
        <w:t xml:space="preserve">                </w:t>
      </w:r>
      <w:r>
        <w:t xml:space="preserve">i innych niezależnych od Wynajmującego. </w:t>
      </w:r>
    </w:p>
    <w:p w14:paraId="344881BE" w14:textId="77777777" w:rsidR="00DE1D65" w:rsidRDefault="00DE1D65" w:rsidP="00FD543C">
      <w:pPr>
        <w:pStyle w:val="Standarduser"/>
        <w:widowControl w:val="0"/>
        <w:autoSpaceDE w:val="0"/>
        <w:contextualSpacing/>
        <w:rPr>
          <w:b/>
          <w:bCs/>
        </w:rPr>
      </w:pPr>
    </w:p>
    <w:p w14:paraId="0E044CAE" w14:textId="77777777" w:rsidR="00A15479" w:rsidRDefault="00A15479" w:rsidP="00395AA6">
      <w:pPr>
        <w:pStyle w:val="Standarduser"/>
        <w:widowControl w:val="0"/>
        <w:autoSpaceDE w:val="0"/>
        <w:contextualSpacing/>
        <w:jc w:val="center"/>
        <w:rPr>
          <w:b/>
          <w:bCs/>
        </w:rPr>
      </w:pPr>
    </w:p>
    <w:p w14:paraId="155E69B4" w14:textId="77777777" w:rsidR="00727011" w:rsidRDefault="00727011" w:rsidP="00395AA6">
      <w:pPr>
        <w:pStyle w:val="Standarduser"/>
        <w:widowControl w:val="0"/>
        <w:autoSpaceDE w:val="0"/>
        <w:contextualSpacing/>
        <w:jc w:val="center"/>
        <w:rPr>
          <w:b/>
          <w:bCs/>
        </w:rPr>
      </w:pPr>
    </w:p>
    <w:p w14:paraId="4CBDFF70" w14:textId="400B879D" w:rsidR="009D1FAC" w:rsidRDefault="009D1FAC" w:rsidP="00395AA6">
      <w:pPr>
        <w:pStyle w:val="Standarduser"/>
        <w:widowControl w:val="0"/>
        <w:autoSpaceDE w:val="0"/>
        <w:contextualSpacing/>
        <w:jc w:val="center"/>
        <w:rPr>
          <w:b/>
          <w:bCs/>
        </w:rPr>
      </w:pPr>
      <w:r w:rsidRPr="00C1469A">
        <w:rPr>
          <w:b/>
          <w:bCs/>
        </w:rPr>
        <w:t>§3</w:t>
      </w:r>
    </w:p>
    <w:p w14:paraId="428AFA19" w14:textId="313ADB3E" w:rsidR="00D24088" w:rsidRDefault="00D24088" w:rsidP="000E3A41">
      <w:pPr>
        <w:pStyle w:val="Standarduser"/>
        <w:widowControl w:val="0"/>
        <w:numPr>
          <w:ilvl w:val="0"/>
          <w:numId w:val="102"/>
        </w:numPr>
        <w:autoSpaceDE w:val="0"/>
        <w:contextualSpacing/>
        <w:jc w:val="both"/>
      </w:pPr>
      <w:r>
        <w:t>Jeżeli w czasie trwania</w:t>
      </w:r>
      <w:r w:rsidR="00727011">
        <w:t xml:space="preserve"> umowy</w:t>
      </w:r>
      <w:r w:rsidR="003667AC">
        <w:t xml:space="preserve"> </w:t>
      </w:r>
      <w:r>
        <w:t>zajdzie potrzeba wykonania napraw obciążających Wynajmującego, Najemca zobowiązany jest:</w:t>
      </w:r>
    </w:p>
    <w:p w14:paraId="535C75D1" w14:textId="0BC029FF" w:rsidR="00D24088" w:rsidRDefault="000E3A41" w:rsidP="000E3A41">
      <w:pPr>
        <w:pStyle w:val="Standarduser"/>
        <w:widowControl w:val="0"/>
        <w:numPr>
          <w:ilvl w:val="1"/>
          <w:numId w:val="102"/>
        </w:numPr>
        <w:autoSpaceDE w:val="0"/>
        <w:contextualSpacing/>
        <w:jc w:val="both"/>
      </w:pPr>
      <w:r>
        <w:t>niezwłocznie powiadomić o tym Wynajmującego na piśmie;</w:t>
      </w:r>
    </w:p>
    <w:p w14:paraId="433CBA34" w14:textId="6EB675F9" w:rsidR="000E3A41" w:rsidRDefault="000E3A41" w:rsidP="000E3A41">
      <w:pPr>
        <w:pStyle w:val="Standarduser"/>
        <w:widowControl w:val="0"/>
        <w:numPr>
          <w:ilvl w:val="1"/>
          <w:numId w:val="102"/>
        </w:numPr>
        <w:autoSpaceDE w:val="0"/>
        <w:contextualSpacing/>
        <w:jc w:val="both"/>
      </w:pPr>
      <w:r>
        <w:t>udostępnić Wynajmującemu swobodny dostęp do pomieszczenia w zakresie umożliwiającym dokonanie napraw lub remontu  terminie ustalonym przez Zamawiającego a w przypadku awarii – niezwłocznie;</w:t>
      </w:r>
    </w:p>
    <w:p w14:paraId="471E69E8" w14:textId="4F627620" w:rsidR="00D24088" w:rsidRPr="00FD543C" w:rsidRDefault="00AB1B36" w:rsidP="00FD543C">
      <w:pPr>
        <w:pStyle w:val="Standarduser"/>
        <w:widowControl w:val="0"/>
        <w:numPr>
          <w:ilvl w:val="0"/>
          <w:numId w:val="102"/>
        </w:numPr>
        <w:autoSpaceDE w:val="0"/>
        <w:contextualSpacing/>
        <w:jc w:val="both"/>
      </w:pPr>
      <w:r>
        <w:t xml:space="preserve">W przypadku niedopełnienia przez Najemcę obowiązków wynikających, o których mowa w ust. 1 Wynajmujący może żądać od niego naprawienia szkody powstałej wskutek działania lub zaniechania Najemcy. </w:t>
      </w:r>
    </w:p>
    <w:p w14:paraId="2CD2DDF9" w14:textId="77777777" w:rsidR="00D24088" w:rsidRDefault="00D24088" w:rsidP="00395AA6">
      <w:pPr>
        <w:pStyle w:val="Standarduser"/>
        <w:widowControl w:val="0"/>
        <w:autoSpaceDE w:val="0"/>
        <w:contextualSpacing/>
        <w:jc w:val="center"/>
        <w:rPr>
          <w:b/>
          <w:bCs/>
        </w:rPr>
      </w:pPr>
    </w:p>
    <w:p w14:paraId="2C5229CE" w14:textId="44BB33F1" w:rsidR="00D24088" w:rsidRPr="00C1469A" w:rsidRDefault="00FD543C" w:rsidP="00395AA6">
      <w:pPr>
        <w:pStyle w:val="Standarduser"/>
        <w:widowControl w:val="0"/>
        <w:autoSpaceDE w:val="0"/>
        <w:contextualSpacing/>
        <w:jc w:val="center"/>
        <w:rPr>
          <w:b/>
          <w:bCs/>
        </w:rPr>
      </w:pPr>
      <w:r>
        <w:rPr>
          <w:b/>
          <w:bCs/>
        </w:rPr>
        <w:t>§4</w:t>
      </w:r>
    </w:p>
    <w:p w14:paraId="23AF0CD3" w14:textId="1666AAD3" w:rsidR="009D1FAC" w:rsidRPr="00986A91" w:rsidRDefault="00986A91" w:rsidP="00395AA6">
      <w:pPr>
        <w:pStyle w:val="Standarduser"/>
        <w:widowControl w:val="0"/>
        <w:numPr>
          <w:ilvl w:val="0"/>
          <w:numId w:val="99"/>
        </w:numPr>
        <w:autoSpaceDE w:val="0"/>
        <w:contextualSpacing/>
        <w:jc w:val="both"/>
      </w:pPr>
      <w:r>
        <w:t>Najemca będzie płacić Wynajmującemu czynsz miesięczny w wysokości………….</w:t>
      </w:r>
      <w:r w:rsidR="00DE1D65">
        <w:t xml:space="preserve"> </w:t>
      </w:r>
      <w:r>
        <w:t xml:space="preserve">zł ** </w:t>
      </w:r>
      <w:r w:rsidRPr="00986A91">
        <w:rPr>
          <w:b/>
          <w:bCs/>
          <w:i/>
          <w:iCs/>
        </w:rPr>
        <w:t>stawka zgodnie z ofertą w drodze przetargu</w:t>
      </w:r>
      <w:r w:rsidR="00AB55B1">
        <w:rPr>
          <w:b/>
          <w:bCs/>
          <w:i/>
          <w:iCs/>
        </w:rPr>
        <w:t xml:space="preserve">. </w:t>
      </w:r>
    </w:p>
    <w:p w14:paraId="20639456" w14:textId="6BBA665C" w:rsidR="00974745" w:rsidRPr="008B763B" w:rsidRDefault="00974745" w:rsidP="00395AA6">
      <w:pPr>
        <w:pStyle w:val="Standarduser"/>
        <w:widowControl w:val="0"/>
        <w:numPr>
          <w:ilvl w:val="0"/>
          <w:numId w:val="99"/>
        </w:numPr>
        <w:autoSpaceDE w:val="0"/>
        <w:contextualSpacing/>
        <w:jc w:val="both"/>
      </w:pPr>
      <w:r>
        <w:t xml:space="preserve">Czynsz będzie płatny z góry w terminie do 10 dnia każdego miesiąca na dany miesiąc </w:t>
      </w:r>
      <w:r w:rsidRPr="008B763B">
        <w:t>kalendarzowy na rachunek bankowy Wynajmującego …………………………</w:t>
      </w:r>
    </w:p>
    <w:p w14:paraId="3AA2E3C5" w14:textId="67D35398" w:rsidR="00974745" w:rsidRPr="008B763B" w:rsidRDefault="00974745" w:rsidP="00395AA6">
      <w:pPr>
        <w:pStyle w:val="Standarduser"/>
        <w:widowControl w:val="0"/>
        <w:numPr>
          <w:ilvl w:val="0"/>
          <w:numId w:val="99"/>
        </w:numPr>
        <w:autoSpaceDE w:val="0"/>
        <w:contextualSpacing/>
        <w:jc w:val="both"/>
      </w:pPr>
      <w:r w:rsidRPr="008B763B">
        <w:t>Oprócz czynszu Najemca będzie ponosił opłaty eksploatacyjne</w:t>
      </w:r>
      <w:r w:rsidR="00686FCB" w:rsidRPr="008B763B">
        <w:t xml:space="preserve"> zgodnie ze stan</w:t>
      </w:r>
      <w:r w:rsidR="00A41EE5" w:rsidRPr="008B763B">
        <w:t>ami</w:t>
      </w:r>
      <w:r w:rsidR="00686FCB" w:rsidRPr="008B763B">
        <w:t xml:space="preserve"> licznik</w:t>
      </w:r>
      <w:r w:rsidR="00A41EE5" w:rsidRPr="008B763B">
        <w:t>ów</w:t>
      </w:r>
      <w:r w:rsidR="003667AC" w:rsidRPr="008B763B">
        <w:t xml:space="preserve"> zamontowanych na koszt Najemcy. </w:t>
      </w:r>
    </w:p>
    <w:p w14:paraId="50D3604F" w14:textId="5BE30AF7" w:rsidR="00DD01F3" w:rsidRDefault="00DD01F3" w:rsidP="00395AA6">
      <w:pPr>
        <w:pStyle w:val="Standarduser"/>
        <w:widowControl w:val="0"/>
        <w:numPr>
          <w:ilvl w:val="0"/>
          <w:numId w:val="99"/>
        </w:numPr>
        <w:autoSpaceDE w:val="0"/>
        <w:contextualSpacing/>
        <w:jc w:val="both"/>
      </w:pPr>
      <w:r>
        <w:t>Za dzień dokonania płatności czynszu przyjmuje się datę wpływu środków na rachunek ban</w:t>
      </w:r>
      <w:r w:rsidR="00FB12FB">
        <w:t>kowy</w:t>
      </w:r>
      <w:r>
        <w:t xml:space="preserve"> Wynajmującego. </w:t>
      </w:r>
    </w:p>
    <w:p w14:paraId="09625B12" w14:textId="466A0E20" w:rsidR="008C6DDD" w:rsidRDefault="008C6DDD" w:rsidP="00395AA6">
      <w:pPr>
        <w:pStyle w:val="Standarduser"/>
        <w:widowControl w:val="0"/>
        <w:numPr>
          <w:ilvl w:val="0"/>
          <w:numId w:val="99"/>
        </w:numPr>
        <w:autoSpaceDE w:val="0"/>
        <w:contextualSpacing/>
        <w:jc w:val="both"/>
      </w:pPr>
      <w:r>
        <w:t>Czynsz najmu będzie podlegał</w:t>
      </w:r>
      <w:r w:rsidR="00201380">
        <w:t xml:space="preserve"> </w:t>
      </w:r>
      <w:r>
        <w:t>waloryzacji</w:t>
      </w:r>
      <w:r w:rsidR="00201380">
        <w:t xml:space="preserve"> po zakończeniu roku kalendarzowego,</w:t>
      </w:r>
      <w:r>
        <w:t xml:space="preserve"> </w:t>
      </w:r>
      <w:r w:rsidR="00201380">
        <w:t xml:space="preserve">                  </w:t>
      </w:r>
      <w:r>
        <w:t>w oparciu o ogłoszony przez GUS wskaźnik wzrostu cen towarów i usług konsumpcyjnych, wyliczonych na podstawie średniorocznego wskaźnika cen towarów i usług konsumpcyjnych ogółem</w:t>
      </w:r>
      <w:r w:rsidR="00201380">
        <w:t xml:space="preserve"> </w:t>
      </w:r>
      <w:r>
        <w:t xml:space="preserve">za poprzedzający rok. </w:t>
      </w:r>
    </w:p>
    <w:p w14:paraId="220FD443" w14:textId="4C9FC830" w:rsidR="00FD543C" w:rsidRDefault="00FD543C" w:rsidP="00395AA6">
      <w:pPr>
        <w:pStyle w:val="Standarduser"/>
        <w:widowControl w:val="0"/>
        <w:numPr>
          <w:ilvl w:val="0"/>
          <w:numId w:val="99"/>
        </w:numPr>
        <w:autoSpaceDE w:val="0"/>
        <w:contextualSpacing/>
        <w:jc w:val="both"/>
      </w:pPr>
      <w:r>
        <w:t xml:space="preserve">W przypadku nieuregulowania płatności w terminie Wynajmujący ma prawo do naliczania odsetek ustawowych. </w:t>
      </w:r>
    </w:p>
    <w:p w14:paraId="65A7CA99" w14:textId="77777777" w:rsidR="00A117F9" w:rsidRDefault="00A117F9" w:rsidP="00395AA6">
      <w:pPr>
        <w:pStyle w:val="Standarduser"/>
        <w:widowControl w:val="0"/>
        <w:autoSpaceDE w:val="0"/>
        <w:contextualSpacing/>
        <w:jc w:val="both"/>
      </w:pPr>
    </w:p>
    <w:p w14:paraId="2F6BB00D" w14:textId="7B005F2D" w:rsidR="00A117F9" w:rsidRPr="00363AED" w:rsidRDefault="00A117F9" w:rsidP="00363AED">
      <w:pPr>
        <w:pStyle w:val="Standarduser"/>
        <w:widowControl w:val="0"/>
        <w:autoSpaceDE w:val="0"/>
        <w:contextualSpacing/>
        <w:jc w:val="center"/>
        <w:rPr>
          <w:b/>
          <w:bCs/>
        </w:rPr>
      </w:pPr>
      <w:r w:rsidRPr="00363AED">
        <w:rPr>
          <w:b/>
          <w:bCs/>
        </w:rPr>
        <w:t>§</w:t>
      </w:r>
      <w:r w:rsidR="00FD543C">
        <w:rPr>
          <w:b/>
          <w:bCs/>
        </w:rPr>
        <w:t>5</w:t>
      </w:r>
    </w:p>
    <w:p w14:paraId="3DA81961" w14:textId="5D8983E4" w:rsidR="00A117F9" w:rsidRDefault="00A117F9" w:rsidP="00A117F9">
      <w:pPr>
        <w:pStyle w:val="Standarduser"/>
        <w:widowControl w:val="0"/>
        <w:numPr>
          <w:ilvl w:val="0"/>
          <w:numId w:val="100"/>
        </w:numPr>
        <w:autoSpaceDE w:val="0"/>
        <w:contextualSpacing/>
        <w:jc w:val="both"/>
      </w:pPr>
      <w:r>
        <w:t xml:space="preserve">Umowa zostaje zawarta na czas określony </w:t>
      </w:r>
      <w:r w:rsidRPr="00471F28">
        <w:rPr>
          <w:b/>
          <w:bCs/>
        </w:rPr>
        <w:t>36 miesięcy i obowiązuje od dnia ….</w:t>
      </w:r>
      <w:r w:rsidR="00024D49">
        <w:rPr>
          <w:b/>
          <w:bCs/>
        </w:rPr>
        <w:t xml:space="preserve">                 </w:t>
      </w:r>
      <w:r w:rsidRPr="00471F28">
        <w:rPr>
          <w:b/>
          <w:bCs/>
        </w:rPr>
        <w:t xml:space="preserve">do dnia….., </w:t>
      </w:r>
      <w:r>
        <w:t>z możliwością jej rozwiązania za uprzednim trzymiesięcznym okresem wypowiedzenia</w:t>
      </w:r>
      <w:r w:rsidR="008F5C6D">
        <w:t xml:space="preserve"> </w:t>
      </w:r>
      <w:r w:rsidR="00174B30">
        <w:t xml:space="preserve">ze skutkiem na koniec miesiąca kalendarzowego. </w:t>
      </w:r>
    </w:p>
    <w:p w14:paraId="5A4DF609" w14:textId="48C9857A" w:rsidR="00A117F9" w:rsidRDefault="00052144" w:rsidP="00A117F9">
      <w:pPr>
        <w:pStyle w:val="Standarduser"/>
        <w:widowControl w:val="0"/>
        <w:numPr>
          <w:ilvl w:val="0"/>
          <w:numId w:val="100"/>
        </w:numPr>
        <w:autoSpaceDE w:val="0"/>
        <w:contextualSpacing/>
        <w:jc w:val="both"/>
      </w:pPr>
      <w:r>
        <w:t>Umowa może zostać rozwiązania w trybie natychmiastowym, bez wypowiedzenia,                  w przypadku gdy</w:t>
      </w:r>
      <w:r w:rsidR="00174B30">
        <w:t xml:space="preserve"> Najemca</w:t>
      </w:r>
      <w:r>
        <w:t>:</w:t>
      </w:r>
    </w:p>
    <w:p w14:paraId="78A27797" w14:textId="3E27BA4C" w:rsidR="00052144" w:rsidRDefault="00052144" w:rsidP="00052144">
      <w:pPr>
        <w:pStyle w:val="Standarduser"/>
        <w:widowControl w:val="0"/>
        <w:numPr>
          <w:ilvl w:val="1"/>
          <w:numId w:val="100"/>
        </w:numPr>
        <w:autoSpaceDE w:val="0"/>
        <w:contextualSpacing/>
        <w:jc w:val="both"/>
      </w:pPr>
      <w:r>
        <w:t>dopuszcza się zwłoki z zapłatą czynszu co najmniej za dwa pełne okresy płatności;</w:t>
      </w:r>
    </w:p>
    <w:p w14:paraId="2B595F44" w14:textId="03D5C634" w:rsidR="00174B30" w:rsidRDefault="00174B30" w:rsidP="00052144">
      <w:pPr>
        <w:pStyle w:val="Standarduser"/>
        <w:widowControl w:val="0"/>
        <w:numPr>
          <w:ilvl w:val="1"/>
          <w:numId w:val="100"/>
        </w:numPr>
        <w:autoSpaceDE w:val="0"/>
        <w:contextualSpacing/>
        <w:jc w:val="both"/>
      </w:pPr>
      <w:r>
        <w:t>podnajął lub oddał do bezpłatnego używania pomieszczenie lub jego część bez zgody Wynajmującego;</w:t>
      </w:r>
    </w:p>
    <w:p w14:paraId="137713AE" w14:textId="71C42724" w:rsidR="00174B30" w:rsidRDefault="00174B30" w:rsidP="00052144">
      <w:pPr>
        <w:pStyle w:val="Standarduser"/>
        <w:widowControl w:val="0"/>
        <w:numPr>
          <w:ilvl w:val="1"/>
          <w:numId w:val="100"/>
        </w:numPr>
        <w:autoSpaceDE w:val="0"/>
        <w:contextualSpacing/>
        <w:jc w:val="both"/>
      </w:pPr>
      <w:r>
        <w:t>bez zgody Wynajmującego zmienił przeznaczenie pomieszczenia lub jego części lub zaprzestać w nim działalności;</w:t>
      </w:r>
    </w:p>
    <w:p w14:paraId="4133C99E" w14:textId="4932AE2D" w:rsidR="00363AED" w:rsidRDefault="00052144" w:rsidP="00052144">
      <w:pPr>
        <w:pStyle w:val="Standarduser"/>
        <w:widowControl w:val="0"/>
        <w:numPr>
          <w:ilvl w:val="1"/>
          <w:numId w:val="100"/>
        </w:numPr>
        <w:autoSpaceDE w:val="0"/>
        <w:contextualSpacing/>
        <w:jc w:val="both"/>
      </w:pPr>
      <w:r>
        <w:t>używa przedmiot umowy w sposób niezgodny z umową lub gdy zaniedbuje do tego stopnia,</w:t>
      </w:r>
      <w:r w:rsidR="00363AED">
        <w:t xml:space="preserve"> że przedmiot najmu zostaje narażony na utratę lub uszkodzenie</w:t>
      </w:r>
      <w:r w:rsidR="001F63CE">
        <w:t>;</w:t>
      </w:r>
    </w:p>
    <w:p w14:paraId="1089A554" w14:textId="76BACB90" w:rsidR="00D64820" w:rsidRDefault="00D64820" w:rsidP="00052144">
      <w:pPr>
        <w:pStyle w:val="Standarduser"/>
        <w:widowControl w:val="0"/>
        <w:numPr>
          <w:ilvl w:val="1"/>
          <w:numId w:val="100"/>
        </w:numPr>
        <w:autoSpaceDE w:val="0"/>
        <w:contextualSpacing/>
        <w:jc w:val="both"/>
      </w:pPr>
      <w:r>
        <w:t>dokonuje zmian pomieszczenia bez zgody Wynajmującego;</w:t>
      </w:r>
    </w:p>
    <w:p w14:paraId="2C89C5EA" w14:textId="69F7BF47" w:rsidR="001F63CE" w:rsidRDefault="001F63CE" w:rsidP="00052144">
      <w:pPr>
        <w:pStyle w:val="Standarduser"/>
        <w:widowControl w:val="0"/>
        <w:numPr>
          <w:ilvl w:val="1"/>
          <w:numId w:val="100"/>
        </w:numPr>
        <w:autoSpaceDE w:val="0"/>
        <w:contextualSpacing/>
        <w:jc w:val="both"/>
      </w:pPr>
      <w:r>
        <w:t>został skazany prawomocnym wyrokiem sądu w związku z prowadzoną działalnością gospodarczą;</w:t>
      </w:r>
    </w:p>
    <w:p w14:paraId="1169577A" w14:textId="54B682C4" w:rsidR="001F63CE" w:rsidRDefault="001F63CE" w:rsidP="00052144">
      <w:pPr>
        <w:pStyle w:val="Standarduser"/>
        <w:widowControl w:val="0"/>
        <w:numPr>
          <w:ilvl w:val="1"/>
          <w:numId w:val="100"/>
        </w:numPr>
        <w:autoSpaceDE w:val="0"/>
        <w:contextualSpacing/>
        <w:jc w:val="both"/>
      </w:pPr>
      <w:r>
        <w:t xml:space="preserve">został postawiony w stan likwidacji lub upadłości. </w:t>
      </w:r>
    </w:p>
    <w:p w14:paraId="465906D6" w14:textId="3850C7D2" w:rsidR="00383000" w:rsidRDefault="00813A91" w:rsidP="00383000">
      <w:pPr>
        <w:pStyle w:val="Standarduser"/>
        <w:widowControl w:val="0"/>
        <w:numPr>
          <w:ilvl w:val="0"/>
          <w:numId w:val="100"/>
        </w:numPr>
        <w:autoSpaceDE w:val="0"/>
        <w:contextualSpacing/>
        <w:jc w:val="both"/>
      </w:pPr>
      <w:r>
        <w:t xml:space="preserve">Wynajmujący ma prawo wypowiedzenia umowy najmu z zachowaniem miesięcznego okresu wypowiedzenia, ze skutkiem na koniec miesiąca kalendarzowego </w:t>
      </w:r>
      <w:r w:rsidR="00791952">
        <w:t xml:space="preserve">                           </w:t>
      </w:r>
      <w:r>
        <w:t>w przypadku</w:t>
      </w:r>
      <w:r w:rsidR="00383000">
        <w:t xml:space="preserve"> konieczności realizacji prac budowlanych, remontowych, inwestycyjnych przez Wynajmującego w pomieszczeniu, w którym znajduje się </w:t>
      </w:r>
      <w:r w:rsidR="00383000">
        <w:lastRenderedPageBreak/>
        <w:t xml:space="preserve">przedmiot najmu a prace te uniemożliwiają kontynuowanie najmu. </w:t>
      </w:r>
    </w:p>
    <w:p w14:paraId="101FADF7" w14:textId="50F3EAF6" w:rsidR="00C87AB0" w:rsidRDefault="00C87AB0" w:rsidP="00C87AB0">
      <w:pPr>
        <w:pStyle w:val="Standarduser"/>
        <w:widowControl w:val="0"/>
        <w:numPr>
          <w:ilvl w:val="0"/>
          <w:numId w:val="100"/>
        </w:numPr>
        <w:autoSpaceDE w:val="0"/>
        <w:contextualSpacing/>
        <w:jc w:val="both"/>
      </w:pPr>
      <w:r>
        <w:t>Po rozwiązaniu umowy Najemca zobowiązany jest wydać Wynajmującemu przedmiot umowy w terminie do 7 dni od ustania umowy</w:t>
      </w:r>
      <w:r w:rsidR="00E53A5E">
        <w:t xml:space="preserve"> w stanie nie gorszym niż stan określony w protokole zdawczo – odbiorczym</w:t>
      </w:r>
      <w:r w:rsidR="00E4562F">
        <w:t xml:space="preserve">, </w:t>
      </w:r>
      <w:r w:rsidR="00E53A5E">
        <w:t xml:space="preserve">o którym mowa w §2 ust. 1. </w:t>
      </w:r>
    </w:p>
    <w:p w14:paraId="7AD5ACA3" w14:textId="77777777" w:rsidR="00AB528D" w:rsidRDefault="00AB528D" w:rsidP="00AB528D">
      <w:pPr>
        <w:pStyle w:val="Standarduser"/>
        <w:widowControl w:val="0"/>
        <w:autoSpaceDE w:val="0"/>
        <w:contextualSpacing/>
        <w:jc w:val="both"/>
      </w:pPr>
    </w:p>
    <w:p w14:paraId="0873245A" w14:textId="182C445A" w:rsidR="00AB528D" w:rsidRPr="002869E2" w:rsidRDefault="00AB528D" w:rsidP="002869E2">
      <w:pPr>
        <w:pStyle w:val="Standarduser"/>
        <w:widowControl w:val="0"/>
        <w:autoSpaceDE w:val="0"/>
        <w:contextualSpacing/>
        <w:jc w:val="center"/>
        <w:rPr>
          <w:b/>
          <w:bCs/>
        </w:rPr>
      </w:pPr>
      <w:r w:rsidRPr="002869E2">
        <w:rPr>
          <w:b/>
          <w:bCs/>
        </w:rPr>
        <w:t>§</w:t>
      </w:r>
      <w:r w:rsidR="00FD543C">
        <w:rPr>
          <w:b/>
          <w:bCs/>
        </w:rPr>
        <w:t>6</w:t>
      </w:r>
    </w:p>
    <w:p w14:paraId="342F8F35" w14:textId="40EB8C1A" w:rsidR="00AB528D" w:rsidRDefault="00AB528D" w:rsidP="00AB528D">
      <w:pPr>
        <w:pStyle w:val="Standarduser"/>
        <w:widowControl w:val="0"/>
        <w:numPr>
          <w:ilvl w:val="0"/>
          <w:numId w:val="101"/>
        </w:numPr>
        <w:autoSpaceDE w:val="0"/>
        <w:contextualSpacing/>
        <w:jc w:val="both"/>
      </w:pPr>
      <w:r>
        <w:t>Wszelkie zmiany</w:t>
      </w:r>
      <w:r w:rsidR="002869E2">
        <w:t xml:space="preserve"> niniejszej umowy, </w:t>
      </w:r>
      <w:r>
        <w:t xml:space="preserve">oświadczenia o rozwiązaniu umowy wymagają zachowania formy pisemnej pod rygorem nieważności. </w:t>
      </w:r>
    </w:p>
    <w:p w14:paraId="244BD489" w14:textId="37AA99C5" w:rsidR="00AB528D" w:rsidRDefault="00DC05B1" w:rsidP="00AB528D">
      <w:pPr>
        <w:pStyle w:val="Standarduser"/>
        <w:widowControl w:val="0"/>
        <w:numPr>
          <w:ilvl w:val="0"/>
          <w:numId w:val="101"/>
        </w:numPr>
        <w:autoSpaceDE w:val="0"/>
        <w:contextualSpacing/>
        <w:jc w:val="both"/>
      </w:pPr>
      <w:r>
        <w:t>W sprawach nieuregulowanych niniejszą umow</w:t>
      </w:r>
      <w:r w:rsidR="00BC59E8">
        <w:t>ą</w:t>
      </w:r>
      <w:r>
        <w:t xml:space="preserve"> zastosowanie mają przepisy Kodeksu Cywilnego</w:t>
      </w:r>
      <w:r w:rsidR="00E12C57">
        <w:t>.</w:t>
      </w:r>
    </w:p>
    <w:p w14:paraId="670EDC7A" w14:textId="77777777" w:rsidR="00E12C57" w:rsidRPr="00E12C57" w:rsidRDefault="00E12C57" w:rsidP="00AB528D">
      <w:pPr>
        <w:pStyle w:val="Standarduser"/>
        <w:widowControl w:val="0"/>
        <w:numPr>
          <w:ilvl w:val="0"/>
          <w:numId w:val="101"/>
        </w:numPr>
        <w:autoSpaceDE w:val="0"/>
        <w:contextualSpacing/>
        <w:jc w:val="both"/>
      </w:pPr>
      <w:r w:rsidRPr="000F2691">
        <w:rPr>
          <w:bCs/>
          <w:iCs/>
        </w:rPr>
        <w:t>Spory wynikłe na tle realizacji niniejszej umowy, Strony zobowiązują się rozwiązać                                          polubownie. W przypadku, gdy okaże się to niemożliwe, rozstrzygać będzie Sąd właściwy dla</w:t>
      </w:r>
      <w:r>
        <w:rPr>
          <w:bCs/>
          <w:iCs/>
        </w:rPr>
        <w:t xml:space="preserve"> </w:t>
      </w:r>
      <w:r w:rsidRPr="000F2691">
        <w:rPr>
          <w:bCs/>
          <w:iCs/>
        </w:rPr>
        <w:t>siedziby</w:t>
      </w:r>
      <w:r>
        <w:rPr>
          <w:bCs/>
          <w:iCs/>
        </w:rPr>
        <w:t xml:space="preserve"> Wynajmującego</w:t>
      </w:r>
      <w:r w:rsidRPr="000F2691">
        <w:rPr>
          <w:bCs/>
          <w:iCs/>
        </w:rPr>
        <w:t>.</w:t>
      </w:r>
    </w:p>
    <w:p w14:paraId="19389915" w14:textId="402D1A26" w:rsidR="00DC05B1" w:rsidRDefault="008307D4" w:rsidP="00AB528D">
      <w:pPr>
        <w:pStyle w:val="Standarduser"/>
        <w:widowControl w:val="0"/>
        <w:numPr>
          <w:ilvl w:val="0"/>
          <w:numId w:val="101"/>
        </w:numPr>
        <w:autoSpaceDE w:val="0"/>
        <w:contextualSpacing/>
        <w:jc w:val="both"/>
      </w:pPr>
      <w:r>
        <w:t xml:space="preserve">Umowa została sporządzona w trzech jednobrzmiących egzemplarzach, dwa egzemplarze dla Wynajmującego, jeden egzemplarz dla Najemcy. </w:t>
      </w:r>
    </w:p>
    <w:p w14:paraId="191EF273" w14:textId="2C332589" w:rsidR="00052144" w:rsidRDefault="00052144" w:rsidP="00363AED">
      <w:pPr>
        <w:pStyle w:val="Standarduser"/>
        <w:widowControl w:val="0"/>
        <w:autoSpaceDE w:val="0"/>
        <w:ind w:left="360"/>
        <w:contextualSpacing/>
        <w:jc w:val="both"/>
      </w:pPr>
      <w:r>
        <w:t xml:space="preserve"> </w:t>
      </w:r>
    </w:p>
    <w:p w14:paraId="30EB49A4" w14:textId="77777777" w:rsidR="00866819" w:rsidRDefault="00866819" w:rsidP="00FD543C">
      <w:pPr>
        <w:pStyle w:val="Standarduser"/>
        <w:widowControl w:val="0"/>
        <w:autoSpaceDE w:val="0"/>
        <w:contextualSpacing/>
        <w:rPr>
          <w:color w:val="FF0000"/>
        </w:rPr>
      </w:pPr>
    </w:p>
    <w:p w14:paraId="1A3CE7C7" w14:textId="77777777" w:rsidR="007D198E" w:rsidRDefault="007D198E" w:rsidP="00FD543C">
      <w:pPr>
        <w:pStyle w:val="Standarduser"/>
        <w:widowControl w:val="0"/>
        <w:autoSpaceDE w:val="0"/>
        <w:contextualSpacing/>
        <w:rPr>
          <w:color w:val="FF0000"/>
        </w:rPr>
      </w:pPr>
    </w:p>
    <w:p w14:paraId="3696BA9F" w14:textId="77777777" w:rsidR="007D198E" w:rsidRDefault="007D198E" w:rsidP="00FD543C">
      <w:pPr>
        <w:pStyle w:val="Standarduser"/>
        <w:widowControl w:val="0"/>
        <w:autoSpaceDE w:val="0"/>
        <w:contextualSpacing/>
        <w:rPr>
          <w:color w:val="FF0000"/>
        </w:rPr>
      </w:pPr>
    </w:p>
    <w:p w14:paraId="2D5D66C4" w14:textId="02F4D286" w:rsidR="007D198E" w:rsidRPr="007D198E" w:rsidRDefault="007D198E" w:rsidP="00FD543C">
      <w:pPr>
        <w:pStyle w:val="Standarduser"/>
        <w:widowControl w:val="0"/>
        <w:autoSpaceDE w:val="0"/>
        <w:contextualSpacing/>
        <w:rPr>
          <w:b/>
          <w:bCs/>
        </w:rPr>
        <w:sectPr w:rsidR="007D198E" w:rsidRPr="007D198E" w:rsidSect="00BE75E2">
          <w:headerReference w:type="default" r:id="rId21"/>
          <w:footerReference w:type="default" r:id="rId22"/>
          <w:pgSz w:w="11906" w:h="16838"/>
          <w:pgMar w:top="1418" w:right="1418" w:bottom="1418" w:left="1418" w:header="720" w:footer="720" w:gutter="0"/>
          <w:cols w:space="708"/>
        </w:sectPr>
      </w:pPr>
      <w:r w:rsidRPr="007D198E">
        <w:rPr>
          <w:b/>
          <w:bCs/>
        </w:rPr>
        <w:t>NAJEMCA:</w:t>
      </w:r>
      <w:r w:rsidRPr="007D198E">
        <w:rPr>
          <w:b/>
          <w:bCs/>
        </w:rPr>
        <w:tab/>
      </w:r>
      <w:r w:rsidRPr="007D198E">
        <w:rPr>
          <w:b/>
          <w:bCs/>
        </w:rPr>
        <w:tab/>
      </w:r>
      <w:r w:rsidRPr="007D198E">
        <w:rPr>
          <w:b/>
          <w:bCs/>
        </w:rPr>
        <w:tab/>
      </w:r>
      <w:r w:rsidRPr="007D198E">
        <w:rPr>
          <w:b/>
          <w:bCs/>
        </w:rPr>
        <w:tab/>
      </w:r>
      <w:r w:rsidRPr="007D198E">
        <w:rPr>
          <w:b/>
          <w:bCs/>
        </w:rPr>
        <w:tab/>
      </w:r>
      <w:r w:rsidRPr="007D198E">
        <w:rPr>
          <w:b/>
          <w:bCs/>
        </w:rPr>
        <w:tab/>
      </w:r>
      <w:r w:rsidRPr="007D198E">
        <w:rPr>
          <w:b/>
          <w:bCs/>
        </w:rPr>
        <w:tab/>
      </w:r>
      <w:r w:rsidRPr="007D198E">
        <w:rPr>
          <w:b/>
          <w:bCs/>
        </w:rPr>
        <w:tab/>
        <w:t xml:space="preserve">WYNAJMUJĄCY: </w:t>
      </w:r>
    </w:p>
    <w:p w14:paraId="55FAC930" w14:textId="13F1D6CC" w:rsidR="00C73048" w:rsidRDefault="00C73048" w:rsidP="00395AA6">
      <w:pPr>
        <w:pStyle w:val="Standard"/>
        <w:contextualSpacing/>
        <w:rPr>
          <w:b/>
          <w:bCs/>
          <w:color w:val="FF0000"/>
        </w:rPr>
      </w:pPr>
    </w:p>
    <w:sectPr w:rsidR="00C73048">
      <w:headerReference w:type="default" r:id="rId23"/>
      <w:footerReference w:type="default" r:id="rId24"/>
      <w:pgSz w:w="11906" w:h="16838"/>
      <w:pgMar w:top="1134" w:right="1129" w:bottom="1134" w:left="1134" w:header="708" w:footer="708"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310F4" w14:textId="77777777" w:rsidR="00CC06D4" w:rsidRDefault="00CC06D4">
      <w:pPr>
        <w:rPr>
          <w:rFonts w:hint="eastAsia"/>
        </w:rPr>
      </w:pPr>
      <w:r>
        <w:separator/>
      </w:r>
    </w:p>
  </w:endnote>
  <w:endnote w:type="continuationSeparator" w:id="0">
    <w:p w14:paraId="37D9A434" w14:textId="77777777" w:rsidR="00CC06D4" w:rsidRDefault="00CC06D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MS Mincho'">
    <w:charset w:val="00"/>
    <w:family w:val="auto"/>
    <w:pitch w:val="default"/>
  </w:font>
  <w:font w:name="Humanist777L2-RomanB">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Optima">
    <w:altName w:val="Cambria"/>
    <w:charset w:val="00"/>
    <w:family w:val="roman"/>
    <w:pitch w:val="variable"/>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1EA9" w14:textId="77777777" w:rsidR="00BE75E2" w:rsidRPr="003B6DFF" w:rsidRDefault="00BE75E2">
    <w:pPr>
      <w:pStyle w:val="Stopka"/>
      <w:ind w:right="360"/>
      <w:rPr>
        <w:rFonts w:ascii="Times New Roman" w:hAnsi="Times New Roman" w:cs="Times New Roman"/>
        <w:lang w:val="de-DE"/>
      </w:rPr>
    </w:pPr>
    <w:r w:rsidRPr="003B6DFF">
      <w:rPr>
        <w:rFonts w:ascii="Times New Roman" w:hAnsi="Times New Roman" w:cs="Times New Roman"/>
        <w:lang w:val="de-DE"/>
      </w:rPr>
      <w:t>NIP 551-21-23-091              REGON 000805666</w:t>
    </w:r>
  </w:p>
  <w:p w14:paraId="2E3115DC" w14:textId="77777777" w:rsidR="00BE75E2" w:rsidRPr="003B6DFF" w:rsidRDefault="00BE75E2">
    <w:pPr>
      <w:pStyle w:val="Stopka"/>
      <w:pBdr>
        <w:top w:val="single" w:sz="4" w:space="0" w:color="000000"/>
        <w:left w:val="single" w:sz="4" w:space="0" w:color="000000"/>
        <w:bottom w:val="single" w:sz="4" w:space="0" w:color="000000"/>
        <w:right w:val="single" w:sz="4" w:space="0" w:color="000000"/>
      </w:pBdr>
      <w:ind w:right="360"/>
      <w:rPr>
        <w:rFonts w:ascii="Times New Roman" w:hAnsi="Times New Roman" w:cs="Times New Roman"/>
      </w:rPr>
    </w:pPr>
    <w:hyperlink r:id="rId1" w:history="1">
      <w:r w:rsidRPr="003B6DFF">
        <w:rPr>
          <w:rStyle w:val="Internetlink"/>
          <w:rFonts w:ascii="Times New Roman" w:hAnsi="Times New Roman" w:cs="Times New Roman"/>
          <w:lang w:val="de-DE"/>
        </w:rPr>
        <w:t>www.szpital.info.pl</w:t>
      </w:r>
    </w:hyperlink>
    <w:r w:rsidRPr="003B6DFF">
      <w:rPr>
        <w:rFonts w:ascii="Times New Roman" w:hAnsi="Times New Roman" w:cs="Times New Roman"/>
        <w:lang w:val="de-DE"/>
      </w:rPr>
      <w:t xml:space="preserve">            </w:t>
    </w:r>
    <w:proofErr w:type="spellStart"/>
    <w:r w:rsidRPr="003B6DFF">
      <w:rPr>
        <w:rFonts w:ascii="Times New Roman" w:hAnsi="Times New Roman" w:cs="Times New Roman"/>
        <w:lang w:val="de-DE"/>
      </w:rPr>
      <w:t>e-mail</w:t>
    </w:r>
    <w:proofErr w:type="spellEnd"/>
    <w:r w:rsidRPr="003B6DFF">
      <w:rPr>
        <w:rFonts w:ascii="Times New Roman" w:hAnsi="Times New Roman" w:cs="Times New Roman"/>
        <w:lang w:val="de-DE"/>
      </w:rPr>
      <w:t xml:space="preserve">  </w:t>
    </w:r>
    <w:hyperlink r:id="rId2" w:history="1">
      <w:r w:rsidRPr="003B6DFF">
        <w:rPr>
          <w:rStyle w:val="Internetlink"/>
          <w:rFonts w:ascii="Times New Roman" w:hAnsi="Times New Roman" w:cs="Times New Roman"/>
          <w:lang w:val="de-DE"/>
        </w:rPr>
        <w:t>szpital@szpital.info.pl</w:t>
      </w:r>
    </w:hyperlink>
    <w:r w:rsidRPr="003B6DFF">
      <w:rPr>
        <w:rFonts w:ascii="Times New Roman" w:hAnsi="Times New Roman" w:cs="Times New Roman"/>
        <w:lang w:val="de-DE"/>
      </w:rPr>
      <w:t xml:space="preserve">                                       </w:t>
    </w:r>
    <w:r w:rsidRPr="003B6DFF">
      <w:rPr>
        <w:rFonts w:ascii="Times New Roman" w:hAnsi="Times New Roman" w:cs="Times New Roman"/>
        <w:lang w:val="de-DE"/>
      </w:rPr>
      <w:tab/>
      <w:t xml:space="preserve"> </w:t>
    </w:r>
    <w:r w:rsidRPr="003B6DFF">
      <w:rPr>
        <w:rStyle w:val="Numerstrony"/>
        <w:rFonts w:ascii="Times New Roman" w:hAnsi="Times New Roman" w:cs="Times New Roman"/>
        <w:lang w:val="en-US"/>
      </w:rPr>
      <w:fldChar w:fldCharType="begin"/>
    </w:r>
    <w:r w:rsidRPr="003B6DFF">
      <w:rPr>
        <w:rStyle w:val="Numerstrony"/>
        <w:rFonts w:ascii="Times New Roman" w:hAnsi="Times New Roman" w:cs="Times New Roman"/>
        <w:lang w:val="en-US"/>
      </w:rPr>
      <w:instrText xml:space="preserve"> PAGE </w:instrText>
    </w:r>
    <w:r w:rsidRPr="003B6DFF">
      <w:rPr>
        <w:rStyle w:val="Numerstrony"/>
        <w:rFonts w:ascii="Times New Roman" w:hAnsi="Times New Roman" w:cs="Times New Roman"/>
        <w:lang w:val="en-US"/>
      </w:rPr>
      <w:fldChar w:fldCharType="separate"/>
    </w:r>
    <w:r w:rsidRPr="003B6DFF">
      <w:rPr>
        <w:rStyle w:val="Numerstrony"/>
        <w:rFonts w:ascii="Times New Roman" w:hAnsi="Times New Roman" w:cs="Times New Roman"/>
        <w:lang w:val="en-US"/>
      </w:rPr>
      <w:t>30</w:t>
    </w:r>
    <w:r w:rsidRPr="003B6DFF">
      <w:rPr>
        <w:rStyle w:val="Numerstrony"/>
        <w:rFonts w:ascii="Times New Roman" w:hAnsi="Times New Roman" w:cs="Times New Roman"/>
        <w:lang w:val="en-US"/>
      </w:rPr>
      <w:fldChar w:fldCharType="end"/>
    </w:r>
  </w:p>
  <w:p w14:paraId="2C2051F2" w14:textId="77777777" w:rsidR="00BE75E2" w:rsidRPr="003B6DFF" w:rsidRDefault="00BE75E2">
    <w:pPr>
      <w:pStyle w:val="Stopka"/>
      <w:rPr>
        <w:rFonts w:ascii="Times New Roman" w:hAnsi="Times New Roman" w:cs="Times New Roman"/>
        <w:lang w:val="de-DE"/>
      </w:rPr>
    </w:pPr>
  </w:p>
  <w:p w14:paraId="6EF46D27" w14:textId="77777777" w:rsidR="00BE75E2" w:rsidRDefault="00BE75E2">
    <w:pPr>
      <w:pStyle w:val="Stopka"/>
      <w:rPr>
        <w:rFonts w:hint="eastAsia"/>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1B3B" w14:textId="77777777" w:rsidR="00A22298" w:rsidRDefault="00A22298">
    <w:pPr>
      <w:pStyle w:val="Stopka"/>
      <w:rPr>
        <w:rFonts w:hint="eastAsia"/>
        <w:lang w:val="de-DE"/>
      </w:rPr>
    </w:pPr>
  </w:p>
  <w:p w14:paraId="653C8CA2" w14:textId="77777777" w:rsidR="00A22298" w:rsidRDefault="00A22298">
    <w:pPr>
      <w:pStyle w:val="Stopka"/>
      <w:rPr>
        <w:rFonts w:hint="eastAsia"/>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48D65" w14:textId="77777777" w:rsidR="00CC06D4" w:rsidRDefault="00CC06D4">
      <w:pPr>
        <w:rPr>
          <w:rFonts w:hint="eastAsia"/>
          <w:sz w:val="12"/>
        </w:rPr>
      </w:pPr>
      <w:r>
        <w:separator/>
      </w:r>
    </w:p>
  </w:footnote>
  <w:footnote w:type="continuationSeparator" w:id="0">
    <w:p w14:paraId="6AC3424D" w14:textId="77777777" w:rsidR="00CC06D4" w:rsidRDefault="00CC06D4">
      <w:pPr>
        <w:rPr>
          <w:rFonts w:hint="eastAsia"/>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40D2" w14:textId="28AD30D6" w:rsidR="00BE75E2" w:rsidRPr="00410351" w:rsidRDefault="00906619" w:rsidP="001822CA">
    <w:pPr>
      <w:pStyle w:val="Nagwek6"/>
      <w:tabs>
        <w:tab w:val="left" w:pos="0"/>
      </w:tabs>
      <w:rPr>
        <w:b w:val="0"/>
        <w:sz w:val="24"/>
      </w:rPr>
    </w:pPr>
    <w:r w:rsidRPr="00410351">
      <w:rPr>
        <w:b w:val="0"/>
        <w:sz w:val="24"/>
      </w:rPr>
      <w:t xml:space="preserve">Znak: </w:t>
    </w:r>
    <w:r w:rsidR="00BE75E2" w:rsidRPr="00410351">
      <w:rPr>
        <w:b w:val="0"/>
        <w:sz w:val="24"/>
      </w:rPr>
      <w:t>IZP/2</w:t>
    </w:r>
    <w:r w:rsidR="000B7357" w:rsidRPr="00410351">
      <w:rPr>
        <w:b w:val="0"/>
        <w:sz w:val="24"/>
      </w:rPr>
      <w:t>232/</w:t>
    </w:r>
    <w:r w:rsidR="00EA150E">
      <w:rPr>
        <w:b w:val="0"/>
        <w:sz w:val="24"/>
      </w:rPr>
      <w:t>2</w:t>
    </w:r>
    <w:r w:rsidR="000B7357" w:rsidRPr="00410351">
      <w:rPr>
        <w:b w:val="0"/>
        <w:sz w:val="24"/>
      </w:rPr>
      <w:t>/2025</w:t>
    </w:r>
    <w:r w:rsidR="00BE75E2" w:rsidRPr="00410351">
      <w:rPr>
        <w:b w:val="0"/>
        <w:sz w:val="24"/>
      </w:rPr>
      <w:tab/>
    </w:r>
    <w:r w:rsidR="00BE75E2" w:rsidRPr="00410351">
      <w:rPr>
        <w:b w:val="0"/>
        <w:sz w:val="24"/>
      </w:rPr>
      <w:tab/>
    </w:r>
    <w:r w:rsidR="00BE75E2" w:rsidRPr="00410351">
      <w:rPr>
        <w:b w:val="0"/>
        <w:sz w:val="24"/>
      </w:rPr>
      <w:tab/>
    </w:r>
    <w:r w:rsidR="003B6DFF" w:rsidRPr="00410351">
      <w:rPr>
        <w:b w:val="0"/>
        <w:sz w:val="24"/>
      </w:rPr>
      <w:tab/>
    </w:r>
    <w:r w:rsidR="000B7357" w:rsidRPr="00410351">
      <w:rPr>
        <w:b w:val="0"/>
        <w:sz w:val="24"/>
      </w:rPr>
      <w:tab/>
    </w:r>
    <w:r w:rsidR="00BE75E2" w:rsidRPr="00410351">
      <w:rPr>
        <w:b w:val="0"/>
        <w:sz w:val="24"/>
      </w:rPr>
      <w:t>Andrychów dn.,</w:t>
    </w:r>
    <w:r w:rsidR="003B6DFF" w:rsidRPr="00410351">
      <w:rPr>
        <w:b w:val="0"/>
        <w:sz w:val="24"/>
      </w:rPr>
      <w:t xml:space="preserve"> </w:t>
    </w:r>
    <w:r w:rsidR="00EA150E">
      <w:rPr>
        <w:b w:val="0"/>
        <w:sz w:val="24"/>
      </w:rPr>
      <w:t>25.03</w:t>
    </w:r>
    <w:r w:rsidR="00C23B97" w:rsidRPr="00410351">
      <w:rPr>
        <w:b w:val="0"/>
        <w:sz w:val="24"/>
      </w:rPr>
      <w:t xml:space="preserve">.2025 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C430" w14:textId="57B651A3" w:rsidR="00A22298" w:rsidRPr="009B30AE" w:rsidRDefault="00A22298" w:rsidP="0007393F">
    <w:pPr>
      <w:pStyle w:val="Nagwek6"/>
      <w:tabs>
        <w:tab w:val="left" w:pos="0"/>
      </w:tabs>
      <w:rPr>
        <w:b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4"/>
    <w:multiLevelType w:val="multilevel"/>
    <w:tmpl w:val="04EACC60"/>
    <w:name w:val="WW8Num36"/>
    <w:lvl w:ilvl="0">
      <w:start w:val="1"/>
      <w:numFmt w:val="bullet"/>
      <w:lvlText w:val=""/>
      <w:lvlJc w:val="left"/>
      <w:pPr>
        <w:tabs>
          <w:tab w:val="num" w:pos="0"/>
        </w:tabs>
        <w:ind w:left="0" w:firstLine="0"/>
      </w:pPr>
      <w:rPr>
        <w:rFonts w:ascii="Wingdings" w:hAnsi="Wingding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lvlText w:val="%4."/>
      <w:lvlJc w:val="left"/>
      <w:pPr>
        <w:tabs>
          <w:tab w:val="num" w:pos="568"/>
        </w:tabs>
        <w:ind w:left="568" w:firstLine="0"/>
      </w:pPr>
      <w:rPr>
        <w:rFonts w:ascii="Georgia" w:eastAsia="Lucida Sans Unicode" w:hAnsi="Georgia" w:cs="Tahoma"/>
        <w:b w:val="0"/>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F83596"/>
    <w:multiLevelType w:val="hybridMultilevel"/>
    <w:tmpl w:val="E222DC5E"/>
    <w:lvl w:ilvl="0" w:tplc="B9268FA4">
      <w:start w:val="1"/>
      <w:numFmt w:val="decimal"/>
      <w:lvlText w:val="%1."/>
      <w:lvlJc w:val="left"/>
      <w:pPr>
        <w:ind w:left="720" w:hanging="360"/>
      </w:pPr>
      <w:rPr>
        <w:rFonts w:ascii="Times New Roman" w:hAnsi="Times New Roman" w:cs="Times New Roman" w:hint="default"/>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8A7ADC"/>
    <w:multiLevelType w:val="multilevel"/>
    <w:tmpl w:val="AE7E9E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515703"/>
    <w:multiLevelType w:val="multilevel"/>
    <w:tmpl w:val="B250310A"/>
    <w:lvl w:ilvl="0">
      <w:start w:val="1"/>
      <w:numFmt w:val="decimal"/>
      <w:lvlText w:val="%1"/>
      <w:lvlJc w:val="left"/>
      <w:pPr>
        <w:tabs>
          <w:tab w:val="num" w:pos="0"/>
        </w:tabs>
        <w:ind w:left="360" w:hanging="360"/>
      </w:pPr>
    </w:lvl>
    <w:lvl w:ilvl="1">
      <w:start w:val="3"/>
      <w:numFmt w:val="decimal"/>
      <w:suff w:val="space"/>
      <w:lvlText w:val="%1.%2"/>
      <w:lvlJc w:val="left"/>
      <w:pPr>
        <w:tabs>
          <w:tab w:val="num" w:pos="0"/>
        </w:tabs>
        <w:ind w:left="0" w:firstLine="0"/>
      </w:pPr>
      <w:rPr>
        <w:rFonts w:ascii="Calibri Light" w:hAnsi="Calibri Ligh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65D5DFB"/>
    <w:multiLevelType w:val="hybridMultilevel"/>
    <w:tmpl w:val="4574C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9009BC"/>
    <w:multiLevelType w:val="multilevel"/>
    <w:tmpl w:val="5D6EDC94"/>
    <w:lvl w:ilvl="0">
      <w:start w:val="1"/>
      <w:numFmt w:val="bullet"/>
      <w:lvlText w:val=""/>
      <w:lvlJc w:val="left"/>
      <w:pPr>
        <w:tabs>
          <w:tab w:val="num" w:pos="855"/>
        </w:tabs>
        <w:ind w:left="855" w:hanging="360"/>
      </w:pPr>
      <w:rPr>
        <w:rFonts w:ascii="Symbol" w:hAnsi="Symbol" w:cs="Symbol" w:hint="default"/>
      </w:rPr>
    </w:lvl>
    <w:lvl w:ilvl="1">
      <w:start w:val="1"/>
      <w:numFmt w:val="bullet"/>
      <w:lvlText w:val="◦"/>
      <w:lvlJc w:val="left"/>
      <w:pPr>
        <w:tabs>
          <w:tab w:val="num" w:pos="1215"/>
        </w:tabs>
        <w:ind w:left="1215" w:hanging="360"/>
      </w:pPr>
      <w:rPr>
        <w:rFonts w:ascii="OpenSymbol" w:hAnsi="OpenSymbol" w:cs="OpenSymbol" w:hint="default"/>
      </w:rPr>
    </w:lvl>
    <w:lvl w:ilvl="2">
      <w:start w:val="1"/>
      <w:numFmt w:val="bullet"/>
      <w:lvlText w:val="▪"/>
      <w:lvlJc w:val="left"/>
      <w:pPr>
        <w:tabs>
          <w:tab w:val="num" w:pos="1575"/>
        </w:tabs>
        <w:ind w:left="1575" w:hanging="360"/>
      </w:pPr>
      <w:rPr>
        <w:rFonts w:ascii="OpenSymbol" w:hAnsi="OpenSymbol" w:cs="OpenSymbol" w:hint="default"/>
      </w:rPr>
    </w:lvl>
    <w:lvl w:ilvl="3">
      <w:start w:val="1"/>
      <w:numFmt w:val="bullet"/>
      <w:lvlText w:val=""/>
      <w:lvlJc w:val="left"/>
      <w:pPr>
        <w:tabs>
          <w:tab w:val="num" w:pos="1935"/>
        </w:tabs>
        <w:ind w:left="1935" w:hanging="360"/>
      </w:pPr>
      <w:rPr>
        <w:rFonts w:ascii="Symbol" w:hAnsi="Symbol" w:cs="Symbol" w:hint="default"/>
      </w:rPr>
    </w:lvl>
    <w:lvl w:ilvl="4">
      <w:start w:val="1"/>
      <w:numFmt w:val="bullet"/>
      <w:lvlText w:val="◦"/>
      <w:lvlJc w:val="left"/>
      <w:pPr>
        <w:tabs>
          <w:tab w:val="num" w:pos="2295"/>
        </w:tabs>
        <w:ind w:left="2295" w:hanging="360"/>
      </w:pPr>
      <w:rPr>
        <w:rFonts w:ascii="OpenSymbol" w:hAnsi="OpenSymbol" w:cs="OpenSymbol" w:hint="default"/>
      </w:rPr>
    </w:lvl>
    <w:lvl w:ilvl="5">
      <w:start w:val="1"/>
      <w:numFmt w:val="bullet"/>
      <w:lvlText w:val="▪"/>
      <w:lvlJc w:val="left"/>
      <w:pPr>
        <w:tabs>
          <w:tab w:val="num" w:pos="2655"/>
        </w:tabs>
        <w:ind w:left="2655" w:hanging="360"/>
      </w:pPr>
      <w:rPr>
        <w:rFonts w:ascii="OpenSymbol" w:hAnsi="OpenSymbol" w:cs="OpenSymbol" w:hint="default"/>
      </w:rPr>
    </w:lvl>
    <w:lvl w:ilvl="6">
      <w:start w:val="1"/>
      <w:numFmt w:val="bullet"/>
      <w:lvlText w:val=""/>
      <w:lvlJc w:val="left"/>
      <w:pPr>
        <w:tabs>
          <w:tab w:val="num" w:pos="3015"/>
        </w:tabs>
        <w:ind w:left="3015" w:hanging="360"/>
      </w:pPr>
      <w:rPr>
        <w:rFonts w:ascii="Symbol" w:hAnsi="Symbol" w:cs="Symbol" w:hint="default"/>
      </w:rPr>
    </w:lvl>
    <w:lvl w:ilvl="7">
      <w:start w:val="1"/>
      <w:numFmt w:val="bullet"/>
      <w:lvlText w:val="◦"/>
      <w:lvlJc w:val="left"/>
      <w:pPr>
        <w:tabs>
          <w:tab w:val="num" w:pos="3375"/>
        </w:tabs>
        <w:ind w:left="3375" w:hanging="360"/>
      </w:pPr>
      <w:rPr>
        <w:rFonts w:ascii="OpenSymbol" w:hAnsi="OpenSymbol" w:cs="OpenSymbol" w:hint="default"/>
      </w:rPr>
    </w:lvl>
    <w:lvl w:ilvl="8">
      <w:start w:val="1"/>
      <w:numFmt w:val="bullet"/>
      <w:lvlText w:val="▪"/>
      <w:lvlJc w:val="left"/>
      <w:pPr>
        <w:tabs>
          <w:tab w:val="num" w:pos="3735"/>
        </w:tabs>
        <w:ind w:left="3735" w:hanging="360"/>
      </w:pPr>
      <w:rPr>
        <w:rFonts w:ascii="OpenSymbol" w:hAnsi="OpenSymbol" w:cs="OpenSymbol" w:hint="default"/>
      </w:rPr>
    </w:lvl>
  </w:abstractNum>
  <w:abstractNum w:abstractNumId="6" w15:restartNumberingAfterBreak="0">
    <w:nsid w:val="0A6A3782"/>
    <w:multiLevelType w:val="multilevel"/>
    <w:tmpl w:val="69266F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F406FA"/>
    <w:multiLevelType w:val="hybridMultilevel"/>
    <w:tmpl w:val="925C60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3575B7"/>
    <w:multiLevelType w:val="multilevel"/>
    <w:tmpl w:val="C9DA266C"/>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04D03"/>
    <w:multiLevelType w:val="multilevel"/>
    <w:tmpl w:val="763A1AA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8D6404"/>
    <w:multiLevelType w:val="hybridMultilevel"/>
    <w:tmpl w:val="4A2043F4"/>
    <w:lvl w:ilvl="0" w:tplc="794CD350">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13C05DA0"/>
    <w:multiLevelType w:val="multilevel"/>
    <w:tmpl w:val="1AFEE63E"/>
    <w:lvl w:ilvl="0">
      <w:start w:val="1"/>
      <w:numFmt w:val="decimal"/>
      <w:lvlText w:val=" %1."/>
      <w:lvlJc w:val="left"/>
      <w:pPr>
        <w:tabs>
          <w:tab w:val="num" w:pos="363"/>
        </w:tabs>
        <w:ind w:left="363" w:hanging="363"/>
      </w:pPr>
      <w:rPr>
        <w:rFonts w:ascii="Calibri Light" w:hAnsi="Calibri Light"/>
      </w:rPr>
    </w:lvl>
    <w:lvl w:ilvl="1">
      <w:start w:val="1"/>
      <w:numFmt w:val="decimal"/>
      <w:lvlText w:val=" %1.%2."/>
      <w:lvlJc w:val="left"/>
      <w:pPr>
        <w:tabs>
          <w:tab w:val="num" w:pos="363"/>
        </w:tabs>
        <w:ind w:left="363" w:hanging="363"/>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15:restartNumberingAfterBreak="0">
    <w:nsid w:val="144D00C1"/>
    <w:multiLevelType w:val="multilevel"/>
    <w:tmpl w:val="C290A058"/>
    <w:lvl w:ilvl="0">
      <w:start w:val="1"/>
      <w:numFmt w:val="bullet"/>
      <w:lvlText w:val=""/>
      <w:lvlJc w:val="left"/>
      <w:pPr>
        <w:tabs>
          <w:tab w:val="num" w:pos="363"/>
        </w:tabs>
        <w:ind w:left="363" w:hanging="363"/>
      </w:pPr>
      <w:rPr>
        <w:rFonts w:ascii="Wingdings" w:hAnsi="Wingdings" w:hint="default"/>
      </w:rPr>
    </w:lvl>
    <w:lvl w:ilvl="1">
      <w:start w:val="1"/>
      <w:numFmt w:val="lowerLetter"/>
      <w:lvlText w:val="%2."/>
      <w:lvlJc w:val="left"/>
      <w:pPr>
        <w:tabs>
          <w:tab w:val="num" w:pos="726"/>
        </w:tabs>
        <w:ind w:left="726" w:hanging="363"/>
      </w:pPr>
      <w:rPr>
        <w:rFonts w:ascii="Calibri Light" w:hAnsi="Calibri Light"/>
      </w:r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3" w15:restartNumberingAfterBreak="0">
    <w:nsid w:val="14D853E2"/>
    <w:multiLevelType w:val="multilevel"/>
    <w:tmpl w:val="91E0C74C"/>
    <w:lvl w:ilvl="0">
      <w:start w:val="1"/>
      <w:numFmt w:val="decimal"/>
      <w:lvlText w:val="%1."/>
      <w:lvlJc w:val="left"/>
      <w:pPr>
        <w:tabs>
          <w:tab w:val="num" w:pos="502"/>
        </w:tabs>
        <w:ind w:left="502" w:hanging="360"/>
      </w:pPr>
      <w:rPr>
        <w:b w:val="0"/>
      </w:rPr>
    </w:lvl>
    <w:lvl w:ilvl="1">
      <w:start w:val="1"/>
      <w:numFmt w:val="decimal"/>
      <w:lvlText w:val="%2)"/>
      <w:lvlJc w:val="left"/>
      <w:pPr>
        <w:tabs>
          <w:tab w:val="num" w:pos="1440"/>
        </w:tabs>
        <w:ind w:left="1440" w:hanging="360"/>
      </w:pPr>
      <w:rPr>
        <w:rFonts w:ascii="Calibri Light" w:hAnsi="Calibri Light"/>
        <w:sz w:val="16"/>
        <w:szCs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58D69CD"/>
    <w:multiLevelType w:val="hybridMultilevel"/>
    <w:tmpl w:val="66902076"/>
    <w:lvl w:ilvl="0" w:tplc="08260D9C">
      <w:start w:val="1"/>
      <w:numFmt w:val="lowerLetter"/>
      <w:lvlText w:val="%1)"/>
      <w:lvlJc w:val="left"/>
      <w:pPr>
        <w:ind w:left="723" w:hanging="360"/>
      </w:pPr>
      <w:rPr>
        <w:rFonts w:hint="default"/>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15" w15:restartNumberingAfterBreak="0">
    <w:nsid w:val="15A346FD"/>
    <w:multiLevelType w:val="multilevel"/>
    <w:tmpl w:val="E0246180"/>
    <w:lvl w:ilvl="0">
      <w:start w:val="1"/>
      <w:numFmt w:val="decimal"/>
      <w:lvlText w:val="%1"/>
      <w:lvlJc w:val="left"/>
      <w:pPr>
        <w:tabs>
          <w:tab w:val="num" w:pos="0"/>
        </w:tabs>
        <w:ind w:left="360" w:hanging="360"/>
      </w:pPr>
    </w:lvl>
    <w:lvl w:ilvl="1">
      <w:start w:val="1"/>
      <w:numFmt w:val="lowerLetter"/>
      <w:lvlText w:val="%2)"/>
      <w:lvlJc w:val="left"/>
      <w:pPr>
        <w:tabs>
          <w:tab w:val="num" w:pos="0"/>
        </w:tabs>
        <w:ind w:left="360" w:hanging="360"/>
      </w:pPr>
      <w:rPr>
        <w:rFonts w:ascii="Calibri Light" w:eastAsia="NSimSun" w:hAnsi="Calibri Light" w:cs="Calibri Ligh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1A9E4402"/>
    <w:multiLevelType w:val="multilevel"/>
    <w:tmpl w:val="73A86D46"/>
    <w:lvl w:ilvl="0">
      <w:start w:val="1"/>
      <w:numFmt w:val="decimal"/>
      <w:lvlText w:val=" %1."/>
      <w:lvlJc w:val="left"/>
      <w:pPr>
        <w:tabs>
          <w:tab w:val="num" w:pos="363"/>
        </w:tabs>
        <w:ind w:left="363" w:hanging="363"/>
      </w:pPr>
    </w:lvl>
    <w:lvl w:ilvl="1">
      <w:start w:val="1"/>
      <w:numFmt w:val="decimal"/>
      <w:lvlText w:val=" %1.%2."/>
      <w:lvlJc w:val="left"/>
      <w:pPr>
        <w:tabs>
          <w:tab w:val="num" w:pos="363"/>
        </w:tabs>
        <w:ind w:left="363" w:hanging="363"/>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15:restartNumberingAfterBreak="0">
    <w:nsid w:val="1CED5DB6"/>
    <w:multiLevelType w:val="multilevel"/>
    <w:tmpl w:val="C8EC7A02"/>
    <w:lvl w:ilvl="0">
      <w:start w:val="1"/>
      <w:numFmt w:val="decimal"/>
      <w:lvlText w:val="%1."/>
      <w:lvlJc w:val="left"/>
      <w:pPr>
        <w:tabs>
          <w:tab w:val="num" w:pos="363"/>
        </w:tabs>
        <w:ind w:left="363" w:hanging="363"/>
      </w:pPr>
      <w:rPr>
        <w:rFonts w:ascii="Calibri Light" w:hAnsi="Calibri Light"/>
      </w:rPr>
    </w:lvl>
    <w:lvl w:ilvl="1">
      <w:start w:val="1"/>
      <w:numFmt w:val="lowerLetter"/>
      <w:lvlText w:val="%2."/>
      <w:lvlJc w:val="left"/>
      <w:pPr>
        <w:tabs>
          <w:tab w:val="num" w:pos="726"/>
        </w:tabs>
        <w:ind w:left="726" w:hanging="363"/>
      </w:pPr>
      <w:rPr>
        <w:rFonts w:ascii="Calibri Light" w:hAnsi="Calibri Light"/>
      </w:r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8" w15:restartNumberingAfterBreak="0">
    <w:nsid w:val="1E171DE2"/>
    <w:multiLevelType w:val="multilevel"/>
    <w:tmpl w:val="60228A6E"/>
    <w:lvl w:ilvl="0">
      <w:start w:val="1"/>
      <w:numFmt w:val="decimal"/>
      <w:lvlText w:val=" %1."/>
      <w:lvlJc w:val="left"/>
      <w:pPr>
        <w:tabs>
          <w:tab w:val="num" w:pos="363"/>
        </w:tabs>
        <w:ind w:left="363" w:hanging="363"/>
      </w:pPr>
      <w:rPr>
        <w:rFonts w:ascii="Calibri Light" w:hAnsi="Calibri Light"/>
      </w:rPr>
    </w:lvl>
    <w:lvl w:ilvl="1">
      <w:start w:val="1"/>
      <w:numFmt w:val="decimal"/>
      <w:lvlText w:val=" %1.%2."/>
      <w:lvlJc w:val="left"/>
      <w:pPr>
        <w:tabs>
          <w:tab w:val="num" w:pos="363"/>
        </w:tabs>
        <w:ind w:left="363" w:hanging="363"/>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9" w15:restartNumberingAfterBreak="0">
    <w:nsid w:val="1F106C5D"/>
    <w:multiLevelType w:val="multilevel"/>
    <w:tmpl w:val="084A5A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063C9B"/>
    <w:multiLevelType w:val="multilevel"/>
    <w:tmpl w:val="6D12B148"/>
    <w:lvl w:ilvl="0">
      <w:start w:val="1"/>
      <w:numFmt w:val="decimal"/>
      <w:lvlText w:val="%1"/>
      <w:lvlJc w:val="left"/>
      <w:pPr>
        <w:ind w:left="420" w:hanging="420"/>
      </w:pPr>
      <w:rPr>
        <w:rFonts w:hint="default"/>
      </w:rPr>
    </w:lvl>
    <w:lvl w:ilvl="1">
      <w:start w:val="1"/>
      <w:numFmt w:val="decimal"/>
      <w:lvlText w:val="%2."/>
      <w:lvlJc w:val="left"/>
      <w:pPr>
        <w:ind w:left="420" w:hanging="420"/>
      </w:pPr>
      <w:rPr>
        <w:rFonts w:ascii="Times New Roman" w:eastAsia="NSimSu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35B00CE"/>
    <w:multiLevelType w:val="hybridMultilevel"/>
    <w:tmpl w:val="1FF2F376"/>
    <w:lvl w:ilvl="0" w:tplc="EFEAA9FE">
      <w:start w:val="1"/>
      <w:numFmt w:val="lowerLetter"/>
      <w:lvlText w:val="%1)"/>
      <w:lvlJc w:val="left"/>
      <w:pPr>
        <w:ind w:left="723" w:hanging="360"/>
      </w:pPr>
      <w:rPr>
        <w:rFonts w:hint="default"/>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22" w15:restartNumberingAfterBreak="0">
    <w:nsid w:val="24F5F29E"/>
    <w:multiLevelType w:val="multilevel"/>
    <w:tmpl w:val="FFFFFFFF"/>
    <w:lvl w:ilvl="0">
      <w:start w:val="1"/>
      <w:numFmt w:val="bullet"/>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5881B3A"/>
    <w:multiLevelType w:val="multilevel"/>
    <w:tmpl w:val="ACF60FDC"/>
    <w:lvl w:ilvl="0">
      <w:start w:val="1"/>
      <w:numFmt w:val="decimal"/>
      <w:suff w:val="nothing"/>
      <w:lvlText w:val="%1."/>
      <w:lvlJc w:val="left"/>
      <w:pPr>
        <w:tabs>
          <w:tab w:val="num" w:pos="0"/>
        </w:tabs>
        <w:ind w:left="0" w:firstLine="0"/>
      </w:pPr>
      <w:rPr>
        <w:rFonts w:ascii="Calibri Light" w:eastAsia="NSimSun" w:hAnsi="Calibri Light" w:cs="Calibri Light"/>
      </w:r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24" w15:restartNumberingAfterBreak="0">
    <w:nsid w:val="27772DEC"/>
    <w:multiLevelType w:val="hybridMultilevel"/>
    <w:tmpl w:val="ED2657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8170AB"/>
    <w:multiLevelType w:val="hybridMultilevel"/>
    <w:tmpl w:val="72BE73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930342"/>
    <w:multiLevelType w:val="hybridMultilevel"/>
    <w:tmpl w:val="EA50B2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9875A2"/>
    <w:multiLevelType w:val="hybridMultilevel"/>
    <w:tmpl w:val="EF505D3A"/>
    <w:lvl w:ilvl="0" w:tplc="FE0CC2BA">
      <w:start w:val="1"/>
      <w:numFmt w:val="lowerLetter"/>
      <w:lvlText w:val="%1)"/>
      <w:lvlJc w:val="left"/>
      <w:pPr>
        <w:ind w:left="723" w:hanging="360"/>
      </w:pPr>
      <w:rPr>
        <w:rFonts w:hint="default"/>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28" w15:restartNumberingAfterBreak="0">
    <w:nsid w:val="352750B9"/>
    <w:multiLevelType w:val="multilevel"/>
    <w:tmpl w:val="303CF5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5540557"/>
    <w:multiLevelType w:val="hybridMultilevel"/>
    <w:tmpl w:val="B0C0368A"/>
    <w:lvl w:ilvl="0" w:tplc="12EEBB72">
      <w:start w:val="1"/>
      <w:numFmt w:val="lowerLetter"/>
      <w:lvlText w:val="%1)"/>
      <w:lvlJc w:val="left"/>
      <w:pPr>
        <w:ind w:left="723" w:hanging="360"/>
      </w:pPr>
      <w:rPr>
        <w:rFonts w:hint="default"/>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30" w15:restartNumberingAfterBreak="0">
    <w:nsid w:val="3566523B"/>
    <w:multiLevelType w:val="multilevel"/>
    <w:tmpl w:val="DA7A17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6730F7C"/>
    <w:multiLevelType w:val="hybridMultilevel"/>
    <w:tmpl w:val="6C7AEE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6AA4DD1"/>
    <w:multiLevelType w:val="hybridMultilevel"/>
    <w:tmpl w:val="590EEBF8"/>
    <w:lvl w:ilvl="0" w:tplc="1A2203E2">
      <w:start w:val="1"/>
      <w:numFmt w:val="lowerLetter"/>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3" w15:restartNumberingAfterBreak="0">
    <w:nsid w:val="37127102"/>
    <w:multiLevelType w:val="hybridMultilevel"/>
    <w:tmpl w:val="CCF6A57A"/>
    <w:lvl w:ilvl="0" w:tplc="B2306422">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95C43E0"/>
    <w:multiLevelType w:val="hybridMultilevel"/>
    <w:tmpl w:val="54189B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DF76156"/>
    <w:multiLevelType w:val="multilevel"/>
    <w:tmpl w:val="196A5082"/>
    <w:lvl w:ilvl="0">
      <w:start w:val="5"/>
      <w:numFmt w:val="decimal"/>
      <w:lvlText w:val="%1"/>
      <w:lvlJc w:val="left"/>
      <w:pPr>
        <w:ind w:left="360" w:hanging="360"/>
      </w:pPr>
      <w:rPr>
        <w:rFonts w:hint="default"/>
      </w:rPr>
    </w:lvl>
    <w:lvl w:ilvl="1">
      <w:start w:val="1"/>
      <w:numFmt w:val="lowerLetter"/>
      <w:lvlText w:val="%2)"/>
      <w:lvlJc w:val="left"/>
      <w:pPr>
        <w:ind w:left="360" w:hanging="360"/>
      </w:pPr>
      <w:rPr>
        <w:rFonts w:ascii="Calibri Light" w:eastAsia="NSimSun" w:hAnsi="Calibri Light" w:cs="Calibri Ligh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22717C0"/>
    <w:multiLevelType w:val="multilevel"/>
    <w:tmpl w:val="AC769D5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Light" w:hAnsi="Calibri Ligh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4464725B"/>
    <w:multiLevelType w:val="multilevel"/>
    <w:tmpl w:val="D23A9666"/>
    <w:lvl w:ilvl="0">
      <w:start w:val="1"/>
      <w:numFmt w:val="decimal"/>
      <w:lvlText w:val=" %1."/>
      <w:lvlJc w:val="left"/>
      <w:pPr>
        <w:tabs>
          <w:tab w:val="num" w:pos="363"/>
        </w:tabs>
        <w:ind w:left="363" w:hanging="363"/>
      </w:pPr>
      <w:rPr>
        <w:rFonts w:ascii="Times New Roman" w:hAnsi="Times New Roman" w:cs="Times New Roman" w:hint="default"/>
      </w:rPr>
    </w:lvl>
    <w:lvl w:ilvl="1">
      <w:start w:val="1"/>
      <w:numFmt w:val="decimal"/>
      <w:lvlText w:val=" %1.%2."/>
      <w:lvlJc w:val="left"/>
      <w:pPr>
        <w:tabs>
          <w:tab w:val="num" w:pos="363"/>
        </w:tabs>
        <w:ind w:left="363" w:hanging="363"/>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8" w15:restartNumberingAfterBreak="0">
    <w:nsid w:val="44C923FE"/>
    <w:multiLevelType w:val="hybridMultilevel"/>
    <w:tmpl w:val="F2F075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5685F6A"/>
    <w:multiLevelType w:val="multilevel"/>
    <w:tmpl w:val="857A1636"/>
    <w:lvl w:ilvl="0">
      <w:start w:val="1"/>
      <w:numFmt w:val="decimal"/>
      <w:lvlText w:val="%1."/>
      <w:lvlJc w:val="left"/>
      <w:pPr>
        <w:tabs>
          <w:tab w:val="num" w:pos="363"/>
        </w:tabs>
        <w:ind w:left="363" w:hanging="363"/>
      </w:pPr>
      <w:rPr>
        <w:rFonts w:ascii="Calibri Light" w:hAnsi="Calibri Light"/>
      </w:r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40" w15:restartNumberingAfterBreak="0">
    <w:nsid w:val="464A56E7"/>
    <w:multiLevelType w:val="multilevel"/>
    <w:tmpl w:val="5276F3A8"/>
    <w:lvl w:ilvl="0">
      <w:start w:val="12"/>
      <w:numFmt w:val="decimal"/>
      <w:lvlText w:val="%1"/>
      <w:lvlJc w:val="left"/>
      <w:pPr>
        <w:tabs>
          <w:tab w:val="num" w:pos="0"/>
        </w:tabs>
        <w:ind w:left="420" w:hanging="420"/>
      </w:pPr>
    </w:lvl>
    <w:lvl w:ilvl="1">
      <w:start w:val="2"/>
      <w:numFmt w:val="decimal"/>
      <w:lvlText w:val="%1.%2"/>
      <w:lvlJc w:val="left"/>
      <w:pPr>
        <w:tabs>
          <w:tab w:val="num" w:pos="0"/>
        </w:tabs>
        <w:ind w:left="420" w:hanging="420"/>
      </w:pPr>
      <w:rPr>
        <w:rFonts w:ascii="Calibri Light" w:hAnsi="Calibri Ligh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1" w15:restartNumberingAfterBreak="0">
    <w:nsid w:val="4A0D2B61"/>
    <w:multiLevelType w:val="hybridMultilevel"/>
    <w:tmpl w:val="D5BAE95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ABD6F9E"/>
    <w:multiLevelType w:val="multilevel"/>
    <w:tmpl w:val="3D74FFC2"/>
    <w:lvl w:ilvl="0">
      <w:start w:val="1"/>
      <w:numFmt w:val="decimal"/>
      <w:lvlText w:val=" %1."/>
      <w:lvlJc w:val="left"/>
      <w:pPr>
        <w:tabs>
          <w:tab w:val="num" w:pos="363"/>
        </w:tabs>
        <w:ind w:left="363" w:hanging="363"/>
      </w:pPr>
      <w:rPr>
        <w:rFonts w:ascii="Times New Roman" w:hAnsi="Times New Roman" w:cs="Times New Roman" w:hint="default"/>
      </w:rPr>
    </w:lvl>
    <w:lvl w:ilvl="1">
      <w:start w:val="1"/>
      <w:numFmt w:val="decimal"/>
      <w:lvlText w:val=" %1.%2."/>
      <w:lvlJc w:val="left"/>
      <w:pPr>
        <w:tabs>
          <w:tab w:val="num" w:pos="363"/>
        </w:tabs>
        <w:ind w:left="363" w:hanging="363"/>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3" w15:restartNumberingAfterBreak="0">
    <w:nsid w:val="4F56638B"/>
    <w:multiLevelType w:val="hybridMultilevel"/>
    <w:tmpl w:val="588694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FF52947"/>
    <w:multiLevelType w:val="multilevel"/>
    <w:tmpl w:val="85F20A1E"/>
    <w:lvl w:ilvl="0">
      <w:start w:val="1"/>
      <w:numFmt w:val="decimal"/>
      <w:lvlText w:val=" %1."/>
      <w:lvlJc w:val="left"/>
      <w:pPr>
        <w:tabs>
          <w:tab w:val="num" w:pos="0"/>
        </w:tabs>
        <w:ind w:left="363" w:hanging="363"/>
      </w:pPr>
      <w:rPr>
        <w:rFonts w:ascii="Times New Roman" w:hAnsi="Times New Roman" w:cs="Times New Roman" w:hint="default"/>
      </w:rPr>
    </w:lvl>
    <w:lvl w:ilvl="1">
      <w:start w:val="1"/>
      <w:numFmt w:val="decimal"/>
      <w:lvlText w:val=" %1.%2."/>
      <w:lvlJc w:val="left"/>
      <w:pPr>
        <w:tabs>
          <w:tab w:val="num" w:pos="0"/>
        </w:tabs>
        <w:ind w:left="363" w:hanging="363"/>
      </w:pPr>
      <w:rPr>
        <w:rFonts w:ascii="Calibri Light" w:hAnsi="Calibri Light"/>
      </w:rPr>
    </w:lvl>
    <w:lvl w:ilvl="2">
      <w:start w:val="1"/>
      <w:numFmt w:val="lowerLetter"/>
      <w:lvlText w:val=" %3)"/>
      <w:lvlJc w:val="right"/>
      <w:pPr>
        <w:tabs>
          <w:tab w:val="num" w:pos="0"/>
        </w:tabs>
        <w:ind w:left="2160" w:hanging="180"/>
      </w:pPr>
    </w:lvl>
    <w:lvl w:ilvl="3">
      <w:start w:val="1"/>
      <w:numFmt w:val="bullet"/>
      <w:lvlText w:val=""/>
      <w:lvlJc w:val="left"/>
      <w:pPr>
        <w:tabs>
          <w:tab w:val="num" w:pos="0"/>
        </w:tabs>
        <w:ind w:left="2880" w:hanging="360"/>
      </w:pPr>
      <w:rPr>
        <w:rFonts w:ascii="Symbol" w:hAnsi="Symbol" w:cs="Symbol" w:hint="default"/>
      </w:rPr>
    </w:lvl>
    <w:lvl w:ilvl="4">
      <w:start w:val="1"/>
      <w:numFmt w:val="bullet"/>
      <w:lvlText w:val=""/>
      <w:lvlJc w:val="left"/>
      <w:pPr>
        <w:tabs>
          <w:tab w:val="num" w:pos="0"/>
        </w:tabs>
        <w:ind w:left="3600" w:hanging="360"/>
      </w:pPr>
      <w:rPr>
        <w:rFonts w:ascii="Symbol" w:hAnsi="Symbol" w:cs="Symbol" w:hint="default"/>
      </w:rPr>
    </w:lvl>
    <w:lvl w:ilvl="5">
      <w:start w:val="1"/>
      <w:numFmt w:val="bullet"/>
      <w:lvlText w:val=""/>
      <w:lvlJc w:val="right"/>
      <w:pPr>
        <w:tabs>
          <w:tab w:val="num" w:pos="0"/>
        </w:tabs>
        <w:ind w:left="4320" w:hanging="180"/>
      </w:pPr>
      <w:rPr>
        <w:rFonts w:ascii="Symbol" w:hAnsi="Symbol" w:cs="Symbol"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
      <w:lvlJc w:val="left"/>
      <w:pPr>
        <w:tabs>
          <w:tab w:val="num" w:pos="0"/>
        </w:tabs>
        <w:ind w:left="5760" w:hanging="360"/>
      </w:pPr>
      <w:rPr>
        <w:rFonts w:ascii="Symbol" w:hAnsi="Symbol" w:cs="Symbol" w:hint="default"/>
      </w:rPr>
    </w:lvl>
    <w:lvl w:ilvl="8">
      <w:start w:val="1"/>
      <w:numFmt w:val="bullet"/>
      <w:lvlText w:val=""/>
      <w:lvlJc w:val="right"/>
      <w:pPr>
        <w:tabs>
          <w:tab w:val="num" w:pos="0"/>
        </w:tabs>
        <w:ind w:left="6480" w:hanging="180"/>
      </w:pPr>
      <w:rPr>
        <w:rFonts w:ascii="Symbol" w:hAnsi="Symbol" w:cs="Symbol" w:hint="default"/>
      </w:rPr>
    </w:lvl>
  </w:abstractNum>
  <w:abstractNum w:abstractNumId="45" w15:restartNumberingAfterBreak="0">
    <w:nsid w:val="51B25447"/>
    <w:multiLevelType w:val="hybridMultilevel"/>
    <w:tmpl w:val="1CD22A42"/>
    <w:lvl w:ilvl="0" w:tplc="2B549DF4">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6" w15:restartNumberingAfterBreak="0">
    <w:nsid w:val="574A7705"/>
    <w:multiLevelType w:val="multilevel"/>
    <w:tmpl w:val="C074ACA6"/>
    <w:lvl w:ilvl="0">
      <w:start w:val="1"/>
      <w:numFmt w:val="decimal"/>
      <w:lvlText w:val=" %1."/>
      <w:lvlJc w:val="left"/>
      <w:pPr>
        <w:tabs>
          <w:tab w:val="num" w:pos="363"/>
        </w:tabs>
        <w:ind w:left="363" w:hanging="363"/>
      </w:pPr>
      <w:rPr>
        <w:rFonts w:ascii="Times New Roman" w:hAnsi="Times New Roman" w:cs="Times New Roman" w:hint="default"/>
      </w:rPr>
    </w:lvl>
    <w:lvl w:ilvl="1">
      <w:start w:val="1"/>
      <w:numFmt w:val="decimal"/>
      <w:lvlText w:val=" %1.%2."/>
      <w:lvlJc w:val="left"/>
      <w:pPr>
        <w:tabs>
          <w:tab w:val="num" w:pos="363"/>
        </w:tabs>
        <w:ind w:left="363" w:hanging="363"/>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7" w15:restartNumberingAfterBreak="0">
    <w:nsid w:val="585A34D4"/>
    <w:multiLevelType w:val="multilevel"/>
    <w:tmpl w:val="BBA2ABAE"/>
    <w:lvl w:ilvl="0">
      <w:start w:val="1"/>
      <w:numFmt w:val="decimal"/>
      <w:lvlText w:val=" %1."/>
      <w:lvlJc w:val="left"/>
      <w:pPr>
        <w:tabs>
          <w:tab w:val="num" w:pos="363"/>
        </w:tabs>
        <w:ind w:left="363" w:hanging="363"/>
      </w:pPr>
      <w:rPr>
        <w:rFonts w:ascii="Calibri Light" w:hAnsi="Calibri Light"/>
        <w:sz w:val="16"/>
        <w:szCs w:val="16"/>
      </w:rPr>
    </w:lvl>
    <w:lvl w:ilvl="1">
      <w:start w:val="1"/>
      <w:numFmt w:val="decimal"/>
      <w:lvlText w:val=" %1.%2."/>
      <w:lvlJc w:val="left"/>
      <w:pPr>
        <w:tabs>
          <w:tab w:val="num" w:pos="363"/>
        </w:tabs>
        <w:ind w:left="363" w:hanging="363"/>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8" w15:restartNumberingAfterBreak="0">
    <w:nsid w:val="5A5D6206"/>
    <w:multiLevelType w:val="hybridMultilevel"/>
    <w:tmpl w:val="BFF0C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B2266EE"/>
    <w:multiLevelType w:val="hybridMultilevel"/>
    <w:tmpl w:val="9CDC41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B563E3A"/>
    <w:multiLevelType w:val="hybridMultilevel"/>
    <w:tmpl w:val="220439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B6A33A6"/>
    <w:multiLevelType w:val="hybridMultilevel"/>
    <w:tmpl w:val="462C56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C422279"/>
    <w:multiLevelType w:val="multilevel"/>
    <w:tmpl w:val="FA789224"/>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1" w:hanging="180"/>
      </w:pPr>
    </w:lvl>
  </w:abstractNum>
  <w:abstractNum w:abstractNumId="53" w15:restartNumberingAfterBreak="0">
    <w:nsid w:val="5C492EC9"/>
    <w:multiLevelType w:val="multilevel"/>
    <w:tmpl w:val="25243B80"/>
    <w:lvl w:ilvl="0">
      <w:start w:val="1"/>
      <w:numFmt w:val="decimal"/>
      <w:lvlText w:val=" %1."/>
      <w:lvlJc w:val="left"/>
      <w:pPr>
        <w:tabs>
          <w:tab w:val="num" w:pos="363"/>
        </w:tabs>
        <w:ind w:left="363" w:hanging="363"/>
      </w:pPr>
      <w:rPr>
        <w:rFonts w:ascii="Calibri Light" w:hAnsi="Calibri Light"/>
      </w:rPr>
    </w:lvl>
    <w:lvl w:ilvl="1">
      <w:start w:val="1"/>
      <w:numFmt w:val="decimal"/>
      <w:lvlText w:val=" %1.%2."/>
      <w:lvlJc w:val="left"/>
      <w:pPr>
        <w:tabs>
          <w:tab w:val="num" w:pos="363"/>
        </w:tabs>
        <w:ind w:left="363" w:hanging="363"/>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4" w15:restartNumberingAfterBreak="0">
    <w:nsid w:val="5C835F7C"/>
    <w:multiLevelType w:val="hybridMultilevel"/>
    <w:tmpl w:val="50FAE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D972F8D"/>
    <w:multiLevelType w:val="multilevel"/>
    <w:tmpl w:val="A23079A8"/>
    <w:lvl w:ilvl="0">
      <w:start w:val="1"/>
      <w:numFmt w:val="decimal"/>
      <w:lvlText w:val=" %1."/>
      <w:lvlJc w:val="left"/>
      <w:pPr>
        <w:tabs>
          <w:tab w:val="num" w:pos="0"/>
        </w:tabs>
        <w:ind w:left="363" w:hanging="363"/>
      </w:pPr>
      <w:rPr>
        <w:rFonts w:ascii="Times New Roman" w:hAnsi="Times New Roman" w:cs="Times New Roman" w:hint="default"/>
      </w:rPr>
    </w:lvl>
    <w:lvl w:ilvl="1">
      <w:start w:val="1"/>
      <w:numFmt w:val="decimal"/>
      <w:lvlText w:val=" %1.%2."/>
      <w:lvlJc w:val="left"/>
      <w:pPr>
        <w:tabs>
          <w:tab w:val="num" w:pos="0"/>
        </w:tabs>
        <w:ind w:left="363" w:hanging="363"/>
      </w:pPr>
      <w:rPr>
        <w:rFonts w:ascii="Calibri Light" w:hAnsi="Calibri Light"/>
      </w:rPr>
    </w:lvl>
    <w:lvl w:ilvl="2">
      <w:start w:val="1"/>
      <w:numFmt w:val="lowerLetter"/>
      <w:lvlText w:val=" %3)"/>
      <w:lvlJc w:val="right"/>
      <w:pPr>
        <w:tabs>
          <w:tab w:val="num" w:pos="0"/>
        </w:tabs>
        <w:ind w:left="2161" w:hanging="180"/>
      </w:pPr>
    </w:lvl>
    <w:lvl w:ilvl="3">
      <w:start w:val="1"/>
      <w:numFmt w:val="bullet"/>
      <w:lvlText w:val=""/>
      <w:lvlJc w:val="left"/>
      <w:pPr>
        <w:tabs>
          <w:tab w:val="num" w:pos="0"/>
        </w:tabs>
        <w:ind w:left="2880" w:hanging="360"/>
      </w:pPr>
      <w:rPr>
        <w:rFonts w:ascii="Symbol" w:hAnsi="Symbol" w:cs="Symbol" w:hint="default"/>
      </w:rPr>
    </w:lvl>
    <w:lvl w:ilvl="4">
      <w:start w:val="1"/>
      <w:numFmt w:val="bullet"/>
      <w:lvlText w:val=""/>
      <w:lvlJc w:val="left"/>
      <w:pPr>
        <w:tabs>
          <w:tab w:val="num" w:pos="0"/>
        </w:tabs>
        <w:ind w:left="3600" w:hanging="360"/>
      </w:pPr>
      <w:rPr>
        <w:rFonts w:ascii="Symbol" w:hAnsi="Symbol" w:cs="Symbol" w:hint="default"/>
      </w:rPr>
    </w:lvl>
    <w:lvl w:ilvl="5">
      <w:start w:val="1"/>
      <w:numFmt w:val="bullet"/>
      <w:lvlText w:val=""/>
      <w:lvlJc w:val="right"/>
      <w:pPr>
        <w:tabs>
          <w:tab w:val="num" w:pos="0"/>
        </w:tabs>
        <w:ind w:left="4320" w:hanging="180"/>
      </w:pPr>
      <w:rPr>
        <w:rFonts w:ascii="Symbol" w:hAnsi="Symbol" w:cs="Symbol"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
      <w:lvlJc w:val="left"/>
      <w:pPr>
        <w:tabs>
          <w:tab w:val="num" w:pos="0"/>
        </w:tabs>
        <w:ind w:left="5760" w:hanging="360"/>
      </w:pPr>
      <w:rPr>
        <w:rFonts w:ascii="Symbol" w:hAnsi="Symbol" w:cs="Symbol" w:hint="default"/>
      </w:rPr>
    </w:lvl>
    <w:lvl w:ilvl="8">
      <w:start w:val="1"/>
      <w:numFmt w:val="bullet"/>
      <w:lvlText w:val=""/>
      <w:lvlJc w:val="right"/>
      <w:pPr>
        <w:tabs>
          <w:tab w:val="num" w:pos="0"/>
        </w:tabs>
        <w:ind w:left="6481" w:hanging="180"/>
      </w:pPr>
      <w:rPr>
        <w:rFonts w:ascii="Symbol" w:hAnsi="Symbol" w:cs="Symbol" w:hint="default"/>
      </w:rPr>
    </w:lvl>
  </w:abstractNum>
  <w:abstractNum w:abstractNumId="56" w15:restartNumberingAfterBreak="0">
    <w:nsid w:val="6043397C"/>
    <w:multiLevelType w:val="multilevel"/>
    <w:tmpl w:val="142C5162"/>
    <w:lvl w:ilvl="0">
      <w:start w:val="1"/>
      <w:numFmt w:val="decimal"/>
      <w:lvlText w:val=" %1."/>
      <w:lvlJc w:val="left"/>
      <w:pPr>
        <w:tabs>
          <w:tab w:val="num" w:pos="363"/>
        </w:tabs>
        <w:ind w:left="363" w:hanging="363"/>
      </w:pPr>
      <w:rPr>
        <w:rFonts w:ascii="Calibri Light" w:hAnsi="Calibri Light"/>
      </w:rPr>
    </w:lvl>
    <w:lvl w:ilvl="1">
      <w:start w:val="1"/>
      <w:numFmt w:val="decimal"/>
      <w:lvlText w:val=" %1.%2."/>
      <w:lvlJc w:val="left"/>
      <w:pPr>
        <w:tabs>
          <w:tab w:val="num" w:pos="363"/>
        </w:tabs>
        <w:ind w:left="363" w:hanging="363"/>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7" w15:restartNumberingAfterBreak="0">
    <w:nsid w:val="61DC0F6C"/>
    <w:multiLevelType w:val="multilevel"/>
    <w:tmpl w:val="B282A900"/>
    <w:lvl w:ilvl="0">
      <w:start w:val="1"/>
      <w:numFmt w:val="decimal"/>
      <w:lvlText w:val="%1."/>
      <w:lvlJc w:val="left"/>
      <w:pPr>
        <w:tabs>
          <w:tab w:val="num" w:pos="720"/>
        </w:tabs>
        <w:ind w:left="720" w:hanging="360"/>
      </w:pPr>
      <w:rPr>
        <w:rFonts w:ascii="Calibri Light" w:hAnsi="Calibri Light"/>
      </w:r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8" w15:restartNumberingAfterBreak="0">
    <w:nsid w:val="636C63D2"/>
    <w:multiLevelType w:val="hybridMultilevel"/>
    <w:tmpl w:val="50D08A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39F092A"/>
    <w:multiLevelType w:val="multilevel"/>
    <w:tmpl w:val="2ABE203E"/>
    <w:lvl w:ilvl="0">
      <w:start w:val="1"/>
      <w:numFmt w:val="decimal"/>
      <w:lvlText w:val=" %1."/>
      <w:lvlJc w:val="left"/>
      <w:pPr>
        <w:tabs>
          <w:tab w:val="num" w:pos="363"/>
        </w:tabs>
        <w:ind w:left="363" w:hanging="363"/>
      </w:pPr>
      <w:rPr>
        <w:rFonts w:ascii="Times New Roman" w:hAnsi="Times New Roman" w:cs="Times New Roman" w:hint="default"/>
      </w:rPr>
    </w:lvl>
    <w:lvl w:ilvl="1">
      <w:start w:val="1"/>
      <w:numFmt w:val="decimal"/>
      <w:lvlText w:val=" %1.%2."/>
      <w:lvlJc w:val="left"/>
      <w:pPr>
        <w:tabs>
          <w:tab w:val="num" w:pos="363"/>
        </w:tabs>
        <w:ind w:left="363" w:hanging="363"/>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0" w15:restartNumberingAfterBreak="0">
    <w:nsid w:val="640A2446"/>
    <w:multiLevelType w:val="hybridMultilevel"/>
    <w:tmpl w:val="18E8EA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9C74C3E"/>
    <w:multiLevelType w:val="multilevel"/>
    <w:tmpl w:val="7848FA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6F090697"/>
    <w:multiLevelType w:val="multilevel"/>
    <w:tmpl w:val="37A0781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2477113"/>
    <w:multiLevelType w:val="multilevel"/>
    <w:tmpl w:val="843C52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24B7633"/>
    <w:multiLevelType w:val="hybridMultilevel"/>
    <w:tmpl w:val="ADF87AD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3D172B0"/>
    <w:multiLevelType w:val="multilevel"/>
    <w:tmpl w:val="FFFFFFFF"/>
    <w:lvl w:ilvl="0">
      <w:start w:val="1"/>
      <w:numFmt w:val="bullet"/>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46F0B1B"/>
    <w:multiLevelType w:val="multilevel"/>
    <w:tmpl w:val="E898A2DC"/>
    <w:lvl w:ilvl="0">
      <w:start w:val="1"/>
      <w:numFmt w:val="decimal"/>
      <w:lvlText w:val=" %1."/>
      <w:lvlJc w:val="left"/>
      <w:pPr>
        <w:tabs>
          <w:tab w:val="num" w:pos="363"/>
        </w:tabs>
        <w:ind w:left="363" w:hanging="363"/>
      </w:pPr>
      <w:rPr>
        <w:rFonts w:ascii="Times New Roman" w:hAnsi="Times New Roman" w:cs="Times New Roman" w:hint="default"/>
      </w:rPr>
    </w:lvl>
    <w:lvl w:ilvl="1">
      <w:start w:val="1"/>
      <w:numFmt w:val="decimal"/>
      <w:lvlText w:val=" %1.%2."/>
      <w:lvlJc w:val="left"/>
      <w:pPr>
        <w:tabs>
          <w:tab w:val="num" w:pos="363"/>
        </w:tabs>
        <w:ind w:left="363" w:hanging="363"/>
      </w:pPr>
      <w:rPr>
        <w:rFonts w:ascii="Calibri Light" w:hAnsi="Calibri Light"/>
      </w:r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7" w15:restartNumberingAfterBreak="0">
    <w:nsid w:val="753A0B63"/>
    <w:multiLevelType w:val="multilevel"/>
    <w:tmpl w:val="F97800E0"/>
    <w:lvl w:ilvl="0">
      <w:start w:val="1"/>
      <w:numFmt w:val="decimal"/>
      <w:lvlText w:val="%1."/>
      <w:lvlJc w:val="left"/>
      <w:pPr>
        <w:tabs>
          <w:tab w:val="num" w:pos="720"/>
        </w:tabs>
        <w:ind w:left="720" w:hanging="360"/>
      </w:pPr>
      <w:rPr>
        <w:rFonts w:ascii="Calibri Light" w:hAnsi="Calibri Light"/>
      </w:r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68" w15:restartNumberingAfterBreak="0">
    <w:nsid w:val="79CD7148"/>
    <w:multiLevelType w:val="multilevel"/>
    <w:tmpl w:val="64EC1C8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69" w15:restartNumberingAfterBreak="0">
    <w:nsid w:val="7BA11DD6"/>
    <w:multiLevelType w:val="multilevel"/>
    <w:tmpl w:val="3FEA6C3E"/>
    <w:lvl w:ilvl="0">
      <w:start w:val="1"/>
      <w:numFmt w:val="decimal"/>
      <w:lvlText w:val=" %1."/>
      <w:lvlJc w:val="left"/>
      <w:pPr>
        <w:tabs>
          <w:tab w:val="num" w:pos="363"/>
        </w:tabs>
        <w:ind w:left="363" w:hanging="363"/>
      </w:pPr>
      <w:rPr>
        <w:rFonts w:ascii="Times New Roman" w:hAnsi="Times New Roman" w:cs="Times New Roman" w:hint="default"/>
      </w:rPr>
    </w:lvl>
    <w:lvl w:ilvl="1">
      <w:start w:val="1"/>
      <w:numFmt w:val="decimal"/>
      <w:lvlText w:val=" %1.%2."/>
      <w:lvlJc w:val="left"/>
      <w:pPr>
        <w:tabs>
          <w:tab w:val="num" w:pos="363"/>
        </w:tabs>
        <w:ind w:left="363" w:hanging="363"/>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0" w15:restartNumberingAfterBreak="0">
    <w:nsid w:val="7D101722"/>
    <w:multiLevelType w:val="multilevel"/>
    <w:tmpl w:val="4C248CA0"/>
    <w:lvl w:ilvl="0">
      <w:start w:val="2"/>
      <w:numFmt w:val="decimal"/>
      <w:lvlText w:val="%1"/>
      <w:lvlJc w:val="left"/>
      <w:pPr>
        <w:ind w:left="360" w:hanging="360"/>
      </w:pPr>
      <w:rPr>
        <w:rFonts w:eastAsia="Calibri Light" w:hint="default"/>
      </w:rPr>
    </w:lvl>
    <w:lvl w:ilvl="1">
      <w:start w:val="1"/>
      <w:numFmt w:val="decimal"/>
      <w:lvlText w:val="%1.%2"/>
      <w:lvlJc w:val="left"/>
      <w:pPr>
        <w:ind w:left="587" w:hanging="360"/>
      </w:pPr>
      <w:rPr>
        <w:rFonts w:eastAsia="Calibri Light" w:hint="default"/>
      </w:rPr>
    </w:lvl>
    <w:lvl w:ilvl="2">
      <w:start w:val="1"/>
      <w:numFmt w:val="decimal"/>
      <w:lvlText w:val="%1.%2.%3"/>
      <w:lvlJc w:val="left"/>
      <w:pPr>
        <w:ind w:left="1174" w:hanging="720"/>
      </w:pPr>
      <w:rPr>
        <w:rFonts w:eastAsia="Calibri Light" w:hint="default"/>
      </w:rPr>
    </w:lvl>
    <w:lvl w:ilvl="3">
      <w:start w:val="1"/>
      <w:numFmt w:val="decimal"/>
      <w:lvlText w:val="%1.%2.%3.%4"/>
      <w:lvlJc w:val="left"/>
      <w:pPr>
        <w:ind w:left="1401" w:hanging="720"/>
      </w:pPr>
      <w:rPr>
        <w:rFonts w:eastAsia="Calibri Light" w:hint="default"/>
      </w:rPr>
    </w:lvl>
    <w:lvl w:ilvl="4">
      <w:start w:val="1"/>
      <w:numFmt w:val="decimal"/>
      <w:lvlText w:val="%1.%2.%3.%4.%5"/>
      <w:lvlJc w:val="left"/>
      <w:pPr>
        <w:ind w:left="1988" w:hanging="1080"/>
      </w:pPr>
      <w:rPr>
        <w:rFonts w:eastAsia="Calibri Light" w:hint="default"/>
      </w:rPr>
    </w:lvl>
    <w:lvl w:ilvl="5">
      <w:start w:val="1"/>
      <w:numFmt w:val="decimal"/>
      <w:lvlText w:val="%1.%2.%3.%4.%5.%6"/>
      <w:lvlJc w:val="left"/>
      <w:pPr>
        <w:ind w:left="2215" w:hanging="1080"/>
      </w:pPr>
      <w:rPr>
        <w:rFonts w:eastAsia="Calibri Light" w:hint="default"/>
      </w:rPr>
    </w:lvl>
    <w:lvl w:ilvl="6">
      <w:start w:val="1"/>
      <w:numFmt w:val="decimal"/>
      <w:lvlText w:val="%1.%2.%3.%4.%5.%6.%7"/>
      <w:lvlJc w:val="left"/>
      <w:pPr>
        <w:ind w:left="2802" w:hanging="1440"/>
      </w:pPr>
      <w:rPr>
        <w:rFonts w:eastAsia="Calibri Light" w:hint="default"/>
      </w:rPr>
    </w:lvl>
    <w:lvl w:ilvl="7">
      <w:start w:val="1"/>
      <w:numFmt w:val="decimal"/>
      <w:lvlText w:val="%1.%2.%3.%4.%5.%6.%7.%8"/>
      <w:lvlJc w:val="left"/>
      <w:pPr>
        <w:ind w:left="3029" w:hanging="1440"/>
      </w:pPr>
      <w:rPr>
        <w:rFonts w:eastAsia="Calibri Light" w:hint="default"/>
      </w:rPr>
    </w:lvl>
    <w:lvl w:ilvl="8">
      <w:start w:val="1"/>
      <w:numFmt w:val="decimal"/>
      <w:lvlText w:val="%1.%2.%3.%4.%5.%6.%7.%8.%9"/>
      <w:lvlJc w:val="left"/>
      <w:pPr>
        <w:ind w:left="3616" w:hanging="1800"/>
      </w:pPr>
      <w:rPr>
        <w:rFonts w:eastAsia="Calibri Light" w:hint="default"/>
      </w:rPr>
    </w:lvl>
  </w:abstractNum>
  <w:abstractNum w:abstractNumId="71" w15:restartNumberingAfterBreak="0">
    <w:nsid w:val="7D7B336C"/>
    <w:multiLevelType w:val="hybridMultilevel"/>
    <w:tmpl w:val="4CD2A0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52314219">
    <w:abstractNumId w:val="13"/>
  </w:num>
  <w:num w:numId="2" w16cid:durableId="1507015015">
    <w:abstractNumId w:val="3"/>
  </w:num>
  <w:num w:numId="3" w16cid:durableId="493644388">
    <w:abstractNumId w:val="5"/>
  </w:num>
  <w:num w:numId="4" w16cid:durableId="809785512">
    <w:abstractNumId w:val="39"/>
  </w:num>
  <w:num w:numId="5" w16cid:durableId="2033024124">
    <w:abstractNumId w:val="67"/>
  </w:num>
  <w:num w:numId="6" w16cid:durableId="438837194">
    <w:abstractNumId w:val="57"/>
  </w:num>
  <w:num w:numId="7" w16cid:durableId="1578204130">
    <w:abstractNumId w:val="12"/>
  </w:num>
  <w:num w:numId="8" w16cid:durableId="1819300932">
    <w:abstractNumId w:val="23"/>
  </w:num>
  <w:num w:numId="9" w16cid:durableId="1923489780">
    <w:abstractNumId w:val="17"/>
  </w:num>
  <w:num w:numId="10" w16cid:durableId="1172067711">
    <w:abstractNumId w:val="40"/>
  </w:num>
  <w:num w:numId="11" w16cid:durableId="1739784765">
    <w:abstractNumId w:val="55"/>
  </w:num>
  <w:num w:numId="12" w16cid:durableId="109280995">
    <w:abstractNumId w:val="52"/>
  </w:num>
  <w:num w:numId="13" w16cid:durableId="43795615">
    <w:abstractNumId w:val="15"/>
  </w:num>
  <w:num w:numId="14" w16cid:durableId="1522159278">
    <w:abstractNumId w:val="44"/>
  </w:num>
  <w:num w:numId="15" w16cid:durableId="1123424973">
    <w:abstractNumId w:val="36"/>
  </w:num>
  <w:num w:numId="16" w16cid:durableId="765005793">
    <w:abstractNumId w:val="11"/>
  </w:num>
  <w:num w:numId="17" w16cid:durableId="1883470503">
    <w:abstractNumId w:val="66"/>
  </w:num>
  <w:num w:numId="18" w16cid:durableId="654727578">
    <w:abstractNumId w:val="69"/>
  </w:num>
  <w:num w:numId="19" w16cid:durableId="106629064">
    <w:abstractNumId w:val="18"/>
  </w:num>
  <w:num w:numId="20" w16cid:durableId="277564850">
    <w:abstractNumId w:val="47"/>
  </w:num>
  <w:num w:numId="21" w16cid:durableId="1611743127">
    <w:abstractNumId w:val="37"/>
    <w:lvlOverride w:ilvl="0">
      <w:startOverride w:val="1"/>
    </w:lvlOverride>
  </w:num>
  <w:num w:numId="22" w16cid:durableId="1579053947">
    <w:abstractNumId w:val="37"/>
  </w:num>
  <w:num w:numId="23" w16cid:durableId="1653562713">
    <w:abstractNumId w:val="37"/>
  </w:num>
  <w:num w:numId="24" w16cid:durableId="2037929146">
    <w:abstractNumId w:val="37"/>
  </w:num>
  <w:num w:numId="25" w16cid:durableId="1062482628">
    <w:abstractNumId w:val="37"/>
  </w:num>
  <w:num w:numId="26" w16cid:durableId="1748645876">
    <w:abstractNumId w:val="37"/>
  </w:num>
  <w:num w:numId="27" w16cid:durableId="1869096363">
    <w:abstractNumId w:val="37"/>
  </w:num>
  <w:num w:numId="28" w16cid:durableId="1099183311">
    <w:abstractNumId w:val="37"/>
  </w:num>
  <w:num w:numId="29" w16cid:durableId="736978405">
    <w:abstractNumId w:val="37"/>
  </w:num>
  <w:num w:numId="30" w16cid:durableId="402990911">
    <w:abstractNumId w:val="37"/>
  </w:num>
  <w:num w:numId="31" w16cid:durableId="647323899">
    <w:abstractNumId w:val="37"/>
  </w:num>
  <w:num w:numId="32" w16cid:durableId="1594313138">
    <w:abstractNumId w:val="37"/>
  </w:num>
  <w:num w:numId="33" w16cid:durableId="193661783">
    <w:abstractNumId w:val="37"/>
  </w:num>
  <w:num w:numId="34" w16cid:durableId="1501121323">
    <w:abstractNumId w:val="37"/>
  </w:num>
  <w:num w:numId="35" w16cid:durableId="897472444">
    <w:abstractNumId w:val="37"/>
  </w:num>
  <w:num w:numId="36" w16cid:durableId="381288963">
    <w:abstractNumId w:val="37"/>
  </w:num>
  <w:num w:numId="37" w16cid:durableId="582566501">
    <w:abstractNumId w:val="37"/>
  </w:num>
  <w:num w:numId="38" w16cid:durableId="515966197">
    <w:abstractNumId w:val="16"/>
    <w:lvlOverride w:ilvl="0">
      <w:startOverride w:val="1"/>
    </w:lvlOverride>
  </w:num>
  <w:num w:numId="39" w16cid:durableId="357852324">
    <w:abstractNumId w:val="16"/>
  </w:num>
  <w:num w:numId="40" w16cid:durableId="1884169877">
    <w:abstractNumId w:val="16"/>
  </w:num>
  <w:num w:numId="41" w16cid:durableId="424813586">
    <w:abstractNumId w:val="16"/>
  </w:num>
  <w:num w:numId="42" w16cid:durableId="604077880">
    <w:abstractNumId w:val="16"/>
  </w:num>
  <w:num w:numId="43" w16cid:durableId="2028366872">
    <w:abstractNumId w:val="46"/>
    <w:lvlOverride w:ilvl="0">
      <w:startOverride w:val="1"/>
    </w:lvlOverride>
  </w:num>
  <w:num w:numId="44" w16cid:durableId="2107118509">
    <w:abstractNumId w:val="46"/>
  </w:num>
  <w:num w:numId="45" w16cid:durableId="1403530029">
    <w:abstractNumId w:val="46"/>
  </w:num>
  <w:num w:numId="46" w16cid:durableId="274755747">
    <w:abstractNumId w:val="46"/>
  </w:num>
  <w:num w:numId="47" w16cid:durableId="2077705286">
    <w:abstractNumId w:val="46"/>
  </w:num>
  <w:num w:numId="48" w16cid:durableId="328825271">
    <w:abstractNumId w:val="46"/>
  </w:num>
  <w:num w:numId="49" w16cid:durableId="930695373">
    <w:abstractNumId w:val="53"/>
    <w:lvlOverride w:ilvl="0">
      <w:startOverride w:val="1"/>
    </w:lvlOverride>
  </w:num>
  <w:num w:numId="50" w16cid:durableId="708845489">
    <w:abstractNumId w:val="53"/>
  </w:num>
  <w:num w:numId="51" w16cid:durableId="174541937">
    <w:abstractNumId w:val="53"/>
  </w:num>
  <w:num w:numId="52" w16cid:durableId="418914571">
    <w:abstractNumId w:val="42"/>
    <w:lvlOverride w:ilvl="0">
      <w:startOverride w:val="1"/>
    </w:lvlOverride>
  </w:num>
  <w:num w:numId="53" w16cid:durableId="1804347516">
    <w:abstractNumId w:val="42"/>
  </w:num>
  <w:num w:numId="54" w16cid:durableId="1111045987">
    <w:abstractNumId w:val="42"/>
  </w:num>
  <w:num w:numId="55" w16cid:durableId="479155065">
    <w:abstractNumId w:val="59"/>
    <w:lvlOverride w:ilvl="0">
      <w:startOverride w:val="1"/>
    </w:lvlOverride>
  </w:num>
  <w:num w:numId="56" w16cid:durableId="1420365675">
    <w:abstractNumId w:val="56"/>
    <w:lvlOverride w:ilvl="0">
      <w:startOverride w:val="1"/>
    </w:lvlOverride>
  </w:num>
  <w:num w:numId="57" w16cid:durableId="937636743">
    <w:abstractNumId w:val="56"/>
  </w:num>
  <w:num w:numId="58" w16cid:durableId="515268276">
    <w:abstractNumId w:val="64"/>
  </w:num>
  <w:num w:numId="59" w16cid:durableId="1385564485">
    <w:abstractNumId w:val="41"/>
  </w:num>
  <w:num w:numId="60" w16cid:durableId="491221665">
    <w:abstractNumId w:val="9"/>
  </w:num>
  <w:num w:numId="61" w16cid:durableId="503010212">
    <w:abstractNumId w:val="35"/>
  </w:num>
  <w:num w:numId="62" w16cid:durableId="1627270720">
    <w:abstractNumId w:val="60"/>
  </w:num>
  <w:num w:numId="63" w16cid:durableId="122426764">
    <w:abstractNumId w:val="43"/>
  </w:num>
  <w:num w:numId="64" w16cid:durableId="1310284280">
    <w:abstractNumId w:val="49"/>
  </w:num>
  <w:num w:numId="65" w16cid:durableId="1515652640">
    <w:abstractNumId w:val="10"/>
  </w:num>
  <w:num w:numId="66" w16cid:durableId="835460336">
    <w:abstractNumId w:val="8"/>
  </w:num>
  <w:num w:numId="67" w16cid:durableId="2013531898">
    <w:abstractNumId w:val="31"/>
  </w:num>
  <w:num w:numId="68" w16cid:durableId="1423916216">
    <w:abstractNumId w:val="45"/>
  </w:num>
  <w:num w:numId="69" w16cid:durableId="353776059">
    <w:abstractNumId w:val="29"/>
  </w:num>
  <w:num w:numId="70" w16cid:durableId="231745654">
    <w:abstractNumId w:val="30"/>
  </w:num>
  <w:num w:numId="71" w16cid:durableId="1557203824">
    <w:abstractNumId w:val="21"/>
  </w:num>
  <w:num w:numId="72" w16cid:durableId="353649961">
    <w:abstractNumId w:val="14"/>
  </w:num>
  <w:num w:numId="73" w16cid:durableId="249824410">
    <w:abstractNumId w:val="34"/>
  </w:num>
  <w:num w:numId="74" w16cid:durableId="1771192701">
    <w:abstractNumId w:val="58"/>
  </w:num>
  <w:num w:numId="75" w16cid:durableId="1734429266">
    <w:abstractNumId w:val="27"/>
  </w:num>
  <w:num w:numId="76" w16cid:durableId="1915699078">
    <w:abstractNumId w:val="71"/>
  </w:num>
  <w:num w:numId="77" w16cid:durableId="1965883555">
    <w:abstractNumId w:val="32"/>
  </w:num>
  <w:num w:numId="78" w16cid:durableId="1458330281">
    <w:abstractNumId w:val="68"/>
  </w:num>
  <w:num w:numId="79" w16cid:durableId="463423807">
    <w:abstractNumId w:val="24"/>
  </w:num>
  <w:num w:numId="80" w16cid:durableId="2123304980">
    <w:abstractNumId w:val="38"/>
  </w:num>
  <w:num w:numId="81" w16cid:durableId="893388489">
    <w:abstractNumId w:val="7"/>
  </w:num>
  <w:num w:numId="82" w16cid:durableId="969280892">
    <w:abstractNumId w:val="26"/>
  </w:num>
  <w:num w:numId="83" w16cid:durableId="1536111996">
    <w:abstractNumId w:val="4"/>
  </w:num>
  <w:num w:numId="84" w16cid:durableId="1278873879">
    <w:abstractNumId w:val="19"/>
  </w:num>
  <w:num w:numId="85" w16cid:durableId="855509302">
    <w:abstractNumId w:val="63"/>
  </w:num>
  <w:num w:numId="86" w16cid:durableId="305932687">
    <w:abstractNumId w:val="6"/>
  </w:num>
  <w:num w:numId="87" w16cid:durableId="373891124">
    <w:abstractNumId w:val="20"/>
  </w:num>
  <w:num w:numId="88" w16cid:durableId="1450319795">
    <w:abstractNumId w:val="28"/>
  </w:num>
  <w:num w:numId="89" w16cid:durableId="493646881">
    <w:abstractNumId w:val="70"/>
  </w:num>
  <w:num w:numId="90" w16cid:durableId="20717269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10919731">
    <w:abstractNumId w:val="65"/>
  </w:num>
  <w:num w:numId="92" w16cid:durableId="256907660">
    <w:abstractNumId w:val="22"/>
  </w:num>
  <w:num w:numId="93" w16cid:durableId="879897102">
    <w:abstractNumId w:val="0"/>
  </w:num>
  <w:num w:numId="94" w16cid:durableId="1812139132">
    <w:abstractNumId w:val="50"/>
  </w:num>
  <w:num w:numId="95" w16cid:durableId="588655604">
    <w:abstractNumId w:val="1"/>
  </w:num>
  <w:num w:numId="96" w16cid:durableId="1029919374">
    <w:abstractNumId w:val="33"/>
  </w:num>
  <w:num w:numId="97" w16cid:durableId="211311724">
    <w:abstractNumId w:val="48"/>
  </w:num>
  <w:num w:numId="98" w16cid:durableId="1235318569">
    <w:abstractNumId w:val="51"/>
  </w:num>
  <w:num w:numId="99" w16cid:durableId="849755767">
    <w:abstractNumId w:val="54"/>
  </w:num>
  <w:num w:numId="100" w16cid:durableId="880702552">
    <w:abstractNumId w:val="62"/>
  </w:num>
  <w:num w:numId="101" w16cid:durableId="1246109158">
    <w:abstractNumId w:val="25"/>
  </w:num>
  <w:num w:numId="102" w16cid:durableId="178350684">
    <w:abstractNumId w:val="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22298"/>
    <w:rsid w:val="00002ABB"/>
    <w:rsid w:val="00003A5D"/>
    <w:rsid w:val="00005B53"/>
    <w:rsid w:val="00005BDD"/>
    <w:rsid w:val="00006439"/>
    <w:rsid w:val="000109CA"/>
    <w:rsid w:val="00010E48"/>
    <w:rsid w:val="00012CF2"/>
    <w:rsid w:val="00016E66"/>
    <w:rsid w:val="00021524"/>
    <w:rsid w:val="0002495B"/>
    <w:rsid w:val="00024D49"/>
    <w:rsid w:val="00025E9C"/>
    <w:rsid w:val="00030F00"/>
    <w:rsid w:val="000322A7"/>
    <w:rsid w:val="000330ED"/>
    <w:rsid w:val="0003319F"/>
    <w:rsid w:val="00033209"/>
    <w:rsid w:val="00033BCD"/>
    <w:rsid w:val="0003526F"/>
    <w:rsid w:val="000359DF"/>
    <w:rsid w:val="00035ACB"/>
    <w:rsid w:val="00037703"/>
    <w:rsid w:val="00041650"/>
    <w:rsid w:val="00041ABD"/>
    <w:rsid w:val="000453BA"/>
    <w:rsid w:val="000472D5"/>
    <w:rsid w:val="00047749"/>
    <w:rsid w:val="00050B6E"/>
    <w:rsid w:val="00051B2A"/>
    <w:rsid w:val="00052144"/>
    <w:rsid w:val="00053D77"/>
    <w:rsid w:val="000545F7"/>
    <w:rsid w:val="00055D69"/>
    <w:rsid w:val="00056D30"/>
    <w:rsid w:val="00056FCD"/>
    <w:rsid w:val="00057388"/>
    <w:rsid w:val="00057BED"/>
    <w:rsid w:val="0006467A"/>
    <w:rsid w:val="00066402"/>
    <w:rsid w:val="00070483"/>
    <w:rsid w:val="00071ABD"/>
    <w:rsid w:val="0007393F"/>
    <w:rsid w:val="000762F9"/>
    <w:rsid w:val="000768E1"/>
    <w:rsid w:val="000777B6"/>
    <w:rsid w:val="00077D42"/>
    <w:rsid w:val="000829F1"/>
    <w:rsid w:val="00083AFF"/>
    <w:rsid w:val="00084216"/>
    <w:rsid w:val="0008579A"/>
    <w:rsid w:val="000904FC"/>
    <w:rsid w:val="0009209E"/>
    <w:rsid w:val="00093F39"/>
    <w:rsid w:val="00094A27"/>
    <w:rsid w:val="00096602"/>
    <w:rsid w:val="000A14A7"/>
    <w:rsid w:val="000A1DFB"/>
    <w:rsid w:val="000A669C"/>
    <w:rsid w:val="000A70DB"/>
    <w:rsid w:val="000B1DF0"/>
    <w:rsid w:val="000B4226"/>
    <w:rsid w:val="000B7357"/>
    <w:rsid w:val="000C20D6"/>
    <w:rsid w:val="000C55F2"/>
    <w:rsid w:val="000C6E96"/>
    <w:rsid w:val="000D49F0"/>
    <w:rsid w:val="000D5531"/>
    <w:rsid w:val="000D6B6E"/>
    <w:rsid w:val="000E19C8"/>
    <w:rsid w:val="000E1BAC"/>
    <w:rsid w:val="000E3A41"/>
    <w:rsid w:val="000E521D"/>
    <w:rsid w:val="000E5E0E"/>
    <w:rsid w:val="000E5E50"/>
    <w:rsid w:val="000F20C6"/>
    <w:rsid w:val="000F2315"/>
    <w:rsid w:val="000F30D9"/>
    <w:rsid w:val="000F39E6"/>
    <w:rsid w:val="000F5127"/>
    <w:rsid w:val="000F63E3"/>
    <w:rsid w:val="000F6E62"/>
    <w:rsid w:val="000F6FB2"/>
    <w:rsid w:val="000F732D"/>
    <w:rsid w:val="000F75BE"/>
    <w:rsid w:val="00101121"/>
    <w:rsid w:val="00102910"/>
    <w:rsid w:val="00103274"/>
    <w:rsid w:val="00103484"/>
    <w:rsid w:val="00105ABB"/>
    <w:rsid w:val="00106D93"/>
    <w:rsid w:val="00106D99"/>
    <w:rsid w:val="0010707F"/>
    <w:rsid w:val="001101F3"/>
    <w:rsid w:val="0011116E"/>
    <w:rsid w:val="001128C8"/>
    <w:rsid w:val="00113ED7"/>
    <w:rsid w:val="00114A71"/>
    <w:rsid w:val="00114D46"/>
    <w:rsid w:val="001152FB"/>
    <w:rsid w:val="001159D2"/>
    <w:rsid w:val="00120276"/>
    <w:rsid w:val="001211A3"/>
    <w:rsid w:val="001260FB"/>
    <w:rsid w:val="001266EB"/>
    <w:rsid w:val="001362EC"/>
    <w:rsid w:val="001422D0"/>
    <w:rsid w:val="00143F5C"/>
    <w:rsid w:val="0014489C"/>
    <w:rsid w:val="00144FF6"/>
    <w:rsid w:val="00146C3A"/>
    <w:rsid w:val="00147658"/>
    <w:rsid w:val="0015065C"/>
    <w:rsid w:val="00151729"/>
    <w:rsid w:val="0015326B"/>
    <w:rsid w:val="00153DAA"/>
    <w:rsid w:val="00160510"/>
    <w:rsid w:val="001612D7"/>
    <w:rsid w:val="00162853"/>
    <w:rsid w:val="00165D8A"/>
    <w:rsid w:val="00166326"/>
    <w:rsid w:val="00171224"/>
    <w:rsid w:val="00174B30"/>
    <w:rsid w:val="00174E36"/>
    <w:rsid w:val="0017589E"/>
    <w:rsid w:val="0019186A"/>
    <w:rsid w:val="00197859"/>
    <w:rsid w:val="00197C0C"/>
    <w:rsid w:val="001A28FB"/>
    <w:rsid w:val="001A7F47"/>
    <w:rsid w:val="001B03E7"/>
    <w:rsid w:val="001B1FE5"/>
    <w:rsid w:val="001B203E"/>
    <w:rsid w:val="001B4945"/>
    <w:rsid w:val="001B4F9F"/>
    <w:rsid w:val="001B73A7"/>
    <w:rsid w:val="001B748E"/>
    <w:rsid w:val="001C0E86"/>
    <w:rsid w:val="001C0EEA"/>
    <w:rsid w:val="001C1CAF"/>
    <w:rsid w:val="001C3F35"/>
    <w:rsid w:val="001C4219"/>
    <w:rsid w:val="001C496A"/>
    <w:rsid w:val="001C6813"/>
    <w:rsid w:val="001D1E5D"/>
    <w:rsid w:val="001D2D75"/>
    <w:rsid w:val="001D6ABC"/>
    <w:rsid w:val="001E250D"/>
    <w:rsid w:val="001E390E"/>
    <w:rsid w:val="001E3A4D"/>
    <w:rsid w:val="001E53E7"/>
    <w:rsid w:val="001E6BED"/>
    <w:rsid w:val="001F05B5"/>
    <w:rsid w:val="001F2591"/>
    <w:rsid w:val="001F25A3"/>
    <w:rsid w:val="001F3FC7"/>
    <w:rsid w:val="001F63CE"/>
    <w:rsid w:val="00201380"/>
    <w:rsid w:val="00201C1B"/>
    <w:rsid w:val="00202622"/>
    <w:rsid w:val="00203860"/>
    <w:rsid w:val="00204AE9"/>
    <w:rsid w:val="002056D7"/>
    <w:rsid w:val="002060FC"/>
    <w:rsid w:val="002072F2"/>
    <w:rsid w:val="002076ED"/>
    <w:rsid w:val="0021000B"/>
    <w:rsid w:val="002112FD"/>
    <w:rsid w:val="00212353"/>
    <w:rsid w:val="00212B25"/>
    <w:rsid w:val="002177BF"/>
    <w:rsid w:val="00217F36"/>
    <w:rsid w:val="00222E3A"/>
    <w:rsid w:val="002232AC"/>
    <w:rsid w:val="002256E6"/>
    <w:rsid w:val="00225812"/>
    <w:rsid w:val="0023435C"/>
    <w:rsid w:val="002351DB"/>
    <w:rsid w:val="002364BE"/>
    <w:rsid w:val="00236D4D"/>
    <w:rsid w:val="002371A9"/>
    <w:rsid w:val="00240019"/>
    <w:rsid w:val="00243318"/>
    <w:rsid w:val="002451F3"/>
    <w:rsid w:val="00245E3E"/>
    <w:rsid w:val="00246071"/>
    <w:rsid w:val="00246A61"/>
    <w:rsid w:val="002527B8"/>
    <w:rsid w:val="002532F7"/>
    <w:rsid w:val="00253CE5"/>
    <w:rsid w:val="00254477"/>
    <w:rsid w:val="0025543F"/>
    <w:rsid w:val="002554B7"/>
    <w:rsid w:val="00256068"/>
    <w:rsid w:val="0025636D"/>
    <w:rsid w:val="002569C9"/>
    <w:rsid w:val="00256F20"/>
    <w:rsid w:val="0025760C"/>
    <w:rsid w:val="00262B0E"/>
    <w:rsid w:val="0026321A"/>
    <w:rsid w:val="002637F5"/>
    <w:rsid w:val="0026511A"/>
    <w:rsid w:val="002668F0"/>
    <w:rsid w:val="00270AC1"/>
    <w:rsid w:val="002745A3"/>
    <w:rsid w:val="00274658"/>
    <w:rsid w:val="00276CE2"/>
    <w:rsid w:val="002800C0"/>
    <w:rsid w:val="00280C69"/>
    <w:rsid w:val="00280C71"/>
    <w:rsid w:val="002831D5"/>
    <w:rsid w:val="002835CC"/>
    <w:rsid w:val="00283AB3"/>
    <w:rsid w:val="0028518D"/>
    <w:rsid w:val="002857FB"/>
    <w:rsid w:val="00285CE0"/>
    <w:rsid w:val="002869E2"/>
    <w:rsid w:val="00287F1F"/>
    <w:rsid w:val="00291B54"/>
    <w:rsid w:val="002935D8"/>
    <w:rsid w:val="00295305"/>
    <w:rsid w:val="00297EC7"/>
    <w:rsid w:val="002A0E2D"/>
    <w:rsid w:val="002A1B00"/>
    <w:rsid w:val="002A345D"/>
    <w:rsid w:val="002A557E"/>
    <w:rsid w:val="002B0E5D"/>
    <w:rsid w:val="002B2E1D"/>
    <w:rsid w:val="002B3526"/>
    <w:rsid w:val="002B3EBC"/>
    <w:rsid w:val="002B473B"/>
    <w:rsid w:val="002B62CD"/>
    <w:rsid w:val="002B7D7F"/>
    <w:rsid w:val="002C1683"/>
    <w:rsid w:val="002C1BE9"/>
    <w:rsid w:val="002C35BD"/>
    <w:rsid w:val="002C4905"/>
    <w:rsid w:val="002C4F50"/>
    <w:rsid w:val="002D0C41"/>
    <w:rsid w:val="002D2FE9"/>
    <w:rsid w:val="002D564E"/>
    <w:rsid w:val="002D57A4"/>
    <w:rsid w:val="002D7211"/>
    <w:rsid w:val="002E35E7"/>
    <w:rsid w:val="002E373F"/>
    <w:rsid w:val="002E3FE1"/>
    <w:rsid w:val="002E4042"/>
    <w:rsid w:val="002E6286"/>
    <w:rsid w:val="002F02F5"/>
    <w:rsid w:val="002F0930"/>
    <w:rsid w:val="002F1702"/>
    <w:rsid w:val="002F54A9"/>
    <w:rsid w:val="002F57EB"/>
    <w:rsid w:val="002F6329"/>
    <w:rsid w:val="002F6758"/>
    <w:rsid w:val="002F7477"/>
    <w:rsid w:val="003016FC"/>
    <w:rsid w:val="00303FB8"/>
    <w:rsid w:val="0031394B"/>
    <w:rsid w:val="003158B0"/>
    <w:rsid w:val="00315E92"/>
    <w:rsid w:val="003160CE"/>
    <w:rsid w:val="00317F52"/>
    <w:rsid w:val="00321294"/>
    <w:rsid w:val="00323AA6"/>
    <w:rsid w:val="00324029"/>
    <w:rsid w:val="003242E9"/>
    <w:rsid w:val="003253BD"/>
    <w:rsid w:val="0032700B"/>
    <w:rsid w:val="003279CB"/>
    <w:rsid w:val="00330422"/>
    <w:rsid w:val="00330ED4"/>
    <w:rsid w:val="003366D0"/>
    <w:rsid w:val="00345071"/>
    <w:rsid w:val="0034559F"/>
    <w:rsid w:val="00351E06"/>
    <w:rsid w:val="003529DD"/>
    <w:rsid w:val="00356873"/>
    <w:rsid w:val="0036137D"/>
    <w:rsid w:val="0036158D"/>
    <w:rsid w:val="003618AE"/>
    <w:rsid w:val="00363AED"/>
    <w:rsid w:val="003667AC"/>
    <w:rsid w:val="00367305"/>
    <w:rsid w:val="00370883"/>
    <w:rsid w:val="003736D2"/>
    <w:rsid w:val="00373D1E"/>
    <w:rsid w:val="00375395"/>
    <w:rsid w:val="0038092D"/>
    <w:rsid w:val="00383000"/>
    <w:rsid w:val="00385AB5"/>
    <w:rsid w:val="003907E9"/>
    <w:rsid w:val="003930C5"/>
    <w:rsid w:val="00393959"/>
    <w:rsid w:val="00395407"/>
    <w:rsid w:val="00395AA6"/>
    <w:rsid w:val="003A0280"/>
    <w:rsid w:val="003A0555"/>
    <w:rsid w:val="003A0824"/>
    <w:rsid w:val="003A28E8"/>
    <w:rsid w:val="003A4A2D"/>
    <w:rsid w:val="003A6FC6"/>
    <w:rsid w:val="003A76F0"/>
    <w:rsid w:val="003B0E1F"/>
    <w:rsid w:val="003B28F4"/>
    <w:rsid w:val="003B609C"/>
    <w:rsid w:val="003B6DFF"/>
    <w:rsid w:val="003B70B5"/>
    <w:rsid w:val="003C00A1"/>
    <w:rsid w:val="003C2F39"/>
    <w:rsid w:val="003C65AE"/>
    <w:rsid w:val="003C6607"/>
    <w:rsid w:val="003D0031"/>
    <w:rsid w:val="003D0F21"/>
    <w:rsid w:val="003E15F9"/>
    <w:rsid w:val="003E2090"/>
    <w:rsid w:val="003E30F1"/>
    <w:rsid w:val="003F1266"/>
    <w:rsid w:val="003F3ED5"/>
    <w:rsid w:val="003F49B7"/>
    <w:rsid w:val="003F6B81"/>
    <w:rsid w:val="004030BB"/>
    <w:rsid w:val="004036DB"/>
    <w:rsid w:val="00403D65"/>
    <w:rsid w:val="004051E4"/>
    <w:rsid w:val="004053C7"/>
    <w:rsid w:val="00406465"/>
    <w:rsid w:val="00410351"/>
    <w:rsid w:val="0041117D"/>
    <w:rsid w:val="00411AAA"/>
    <w:rsid w:val="00412075"/>
    <w:rsid w:val="00415ED5"/>
    <w:rsid w:val="0041600D"/>
    <w:rsid w:val="00416619"/>
    <w:rsid w:val="00416CF2"/>
    <w:rsid w:val="00417319"/>
    <w:rsid w:val="004245AE"/>
    <w:rsid w:val="00425968"/>
    <w:rsid w:val="00426545"/>
    <w:rsid w:val="00444687"/>
    <w:rsid w:val="00446849"/>
    <w:rsid w:val="00446928"/>
    <w:rsid w:val="00452BA2"/>
    <w:rsid w:val="00452D16"/>
    <w:rsid w:val="004572F4"/>
    <w:rsid w:val="00463CD3"/>
    <w:rsid w:val="0046753B"/>
    <w:rsid w:val="00471F28"/>
    <w:rsid w:val="0047203D"/>
    <w:rsid w:val="00472B67"/>
    <w:rsid w:val="00474105"/>
    <w:rsid w:val="00476404"/>
    <w:rsid w:val="00476E2E"/>
    <w:rsid w:val="00481A82"/>
    <w:rsid w:val="00490656"/>
    <w:rsid w:val="004937DC"/>
    <w:rsid w:val="0049499A"/>
    <w:rsid w:val="004A4070"/>
    <w:rsid w:val="004A45A7"/>
    <w:rsid w:val="004A473B"/>
    <w:rsid w:val="004A5498"/>
    <w:rsid w:val="004B0DEE"/>
    <w:rsid w:val="004B13D9"/>
    <w:rsid w:val="004B2F89"/>
    <w:rsid w:val="004B3078"/>
    <w:rsid w:val="004B6C76"/>
    <w:rsid w:val="004C0536"/>
    <w:rsid w:val="004C08DA"/>
    <w:rsid w:val="004C276B"/>
    <w:rsid w:val="004C2E4A"/>
    <w:rsid w:val="004C2F6B"/>
    <w:rsid w:val="004C3793"/>
    <w:rsid w:val="004C3ED5"/>
    <w:rsid w:val="004C48B5"/>
    <w:rsid w:val="004C56F2"/>
    <w:rsid w:val="004C63A4"/>
    <w:rsid w:val="004C7D0C"/>
    <w:rsid w:val="004D19EE"/>
    <w:rsid w:val="004D26E2"/>
    <w:rsid w:val="004D3DA0"/>
    <w:rsid w:val="004D5431"/>
    <w:rsid w:val="004E03A7"/>
    <w:rsid w:val="004E045D"/>
    <w:rsid w:val="004E0EFB"/>
    <w:rsid w:val="004E4A0E"/>
    <w:rsid w:val="004E70EE"/>
    <w:rsid w:val="00502D11"/>
    <w:rsid w:val="005044C3"/>
    <w:rsid w:val="00506EA3"/>
    <w:rsid w:val="00510B2F"/>
    <w:rsid w:val="00513628"/>
    <w:rsid w:val="00514987"/>
    <w:rsid w:val="00514F95"/>
    <w:rsid w:val="00515787"/>
    <w:rsid w:val="0051763A"/>
    <w:rsid w:val="0052356E"/>
    <w:rsid w:val="00524D52"/>
    <w:rsid w:val="0052571F"/>
    <w:rsid w:val="005321A0"/>
    <w:rsid w:val="005328A2"/>
    <w:rsid w:val="00532CEA"/>
    <w:rsid w:val="0053355F"/>
    <w:rsid w:val="0053464C"/>
    <w:rsid w:val="005349DF"/>
    <w:rsid w:val="005354F0"/>
    <w:rsid w:val="00536EA5"/>
    <w:rsid w:val="00536FED"/>
    <w:rsid w:val="00537662"/>
    <w:rsid w:val="00537C9F"/>
    <w:rsid w:val="0054028A"/>
    <w:rsid w:val="0054039D"/>
    <w:rsid w:val="00543CCC"/>
    <w:rsid w:val="00543DC2"/>
    <w:rsid w:val="0054581F"/>
    <w:rsid w:val="00545BB2"/>
    <w:rsid w:val="00547F03"/>
    <w:rsid w:val="00551FD5"/>
    <w:rsid w:val="0055503F"/>
    <w:rsid w:val="005559A7"/>
    <w:rsid w:val="00555D4F"/>
    <w:rsid w:val="00556456"/>
    <w:rsid w:val="00560058"/>
    <w:rsid w:val="00560639"/>
    <w:rsid w:val="005629F5"/>
    <w:rsid w:val="00564B02"/>
    <w:rsid w:val="005652D0"/>
    <w:rsid w:val="00571D8E"/>
    <w:rsid w:val="00572107"/>
    <w:rsid w:val="005737C7"/>
    <w:rsid w:val="005741D3"/>
    <w:rsid w:val="00574855"/>
    <w:rsid w:val="00577A7F"/>
    <w:rsid w:val="0058525D"/>
    <w:rsid w:val="00587A81"/>
    <w:rsid w:val="00595E66"/>
    <w:rsid w:val="00596773"/>
    <w:rsid w:val="005A2A10"/>
    <w:rsid w:val="005A4635"/>
    <w:rsid w:val="005A4DA4"/>
    <w:rsid w:val="005B0510"/>
    <w:rsid w:val="005B20BB"/>
    <w:rsid w:val="005B219F"/>
    <w:rsid w:val="005B220E"/>
    <w:rsid w:val="005B4FCF"/>
    <w:rsid w:val="005C01EE"/>
    <w:rsid w:val="005C0913"/>
    <w:rsid w:val="005C5888"/>
    <w:rsid w:val="005C6FFF"/>
    <w:rsid w:val="005C720D"/>
    <w:rsid w:val="005D2A3A"/>
    <w:rsid w:val="005D3A94"/>
    <w:rsid w:val="005D46A0"/>
    <w:rsid w:val="005D46DD"/>
    <w:rsid w:val="005D4CD7"/>
    <w:rsid w:val="005D7B00"/>
    <w:rsid w:val="005E1FAD"/>
    <w:rsid w:val="005E2793"/>
    <w:rsid w:val="005E2946"/>
    <w:rsid w:val="005E6842"/>
    <w:rsid w:val="005F2FDD"/>
    <w:rsid w:val="005F6D90"/>
    <w:rsid w:val="005F7758"/>
    <w:rsid w:val="005F79D5"/>
    <w:rsid w:val="006012C1"/>
    <w:rsid w:val="00601BDC"/>
    <w:rsid w:val="006022E9"/>
    <w:rsid w:val="00603304"/>
    <w:rsid w:val="006058EA"/>
    <w:rsid w:val="00605F78"/>
    <w:rsid w:val="00611C4F"/>
    <w:rsid w:val="0061300D"/>
    <w:rsid w:val="00620DD6"/>
    <w:rsid w:val="00623EA8"/>
    <w:rsid w:val="0062426D"/>
    <w:rsid w:val="00624A45"/>
    <w:rsid w:val="006261E7"/>
    <w:rsid w:val="0062681C"/>
    <w:rsid w:val="00626931"/>
    <w:rsid w:val="006304DA"/>
    <w:rsid w:val="0063194B"/>
    <w:rsid w:val="00632512"/>
    <w:rsid w:val="00637359"/>
    <w:rsid w:val="006379CD"/>
    <w:rsid w:val="00637F8D"/>
    <w:rsid w:val="006413DC"/>
    <w:rsid w:val="006418A1"/>
    <w:rsid w:val="0064640F"/>
    <w:rsid w:val="00646F4F"/>
    <w:rsid w:val="006471F3"/>
    <w:rsid w:val="006502FE"/>
    <w:rsid w:val="0065060C"/>
    <w:rsid w:val="0065089D"/>
    <w:rsid w:val="00650E2C"/>
    <w:rsid w:val="00651BDE"/>
    <w:rsid w:val="00652EA6"/>
    <w:rsid w:val="00653862"/>
    <w:rsid w:val="006554D8"/>
    <w:rsid w:val="00655940"/>
    <w:rsid w:val="006619A3"/>
    <w:rsid w:val="00661AC9"/>
    <w:rsid w:val="006626A0"/>
    <w:rsid w:val="006632BB"/>
    <w:rsid w:val="006640FA"/>
    <w:rsid w:val="006657DC"/>
    <w:rsid w:val="00670F23"/>
    <w:rsid w:val="006711E9"/>
    <w:rsid w:val="0067218A"/>
    <w:rsid w:val="00672214"/>
    <w:rsid w:val="00672758"/>
    <w:rsid w:val="00672AC5"/>
    <w:rsid w:val="00673126"/>
    <w:rsid w:val="00677096"/>
    <w:rsid w:val="00677D8A"/>
    <w:rsid w:val="006803CD"/>
    <w:rsid w:val="00680496"/>
    <w:rsid w:val="006825A4"/>
    <w:rsid w:val="00683AFC"/>
    <w:rsid w:val="00683D4D"/>
    <w:rsid w:val="00685577"/>
    <w:rsid w:val="00686182"/>
    <w:rsid w:val="00686FCB"/>
    <w:rsid w:val="006874F2"/>
    <w:rsid w:val="0069015D"/>
    <w:rsid w:val="00693879"/>
    <w:rsid w:val="00693BD8"/>
    <w:rsid w:val="00694798"/>
    <w:rsid w:val="00694857"/>
    <w:rsid w:val="00697BBB"/>
    <w:rsid w:val="006A03C9"/>
    <w:rsid w:val="006A2B83"/>
    <w:rsid w:val="006A3921"/>
    <w:rsid w:val="006A7D5A"/>
    <w:rsid w:val="006B1FB7"/>
    <w:rsid w:val="006B57AD"/>
    <w:rsid w:val="006B6688"/>
    <w:rsid w:val="006B6914"/>
    <w:rsid w:val="006C2D6C"/>
    <w:rsid w:val="006C5118"/>
    <w:rsid w:val="006C632F"/>
    <w:rsid w:val="006D1224"/>
    <w:rsid w:val="006D21F5"/>
    <w:rsid w:val="006D44F5"/>
    <w:rsid w:val="006D6D44"/>
    <w:rsid w:val="006D6F9B"/>
    <w:rsid w:val="006E0AF7"/>
    <w:rsid w:val="006E392B"/>
    <w:rsid w:val="006E3E88"/>
    <w:rsid w:val="006E505F"/>
    <w:rsid w:val="006E5137"/>
    <w:rsid w:val="006F04C7"/>
    <w:rsid w:val="00700D5A"/>
    <w:rsid w:val="00701488"/>
    <w:rsid w:val="00701536"/>
    <w:rsid w:val="00701A50"/>
    <w:rsid w:val="00703C29"/>
    <w:rsid w:val="00706A0E"/>
    <w:rsid w:val="007072FC"/>
    <w:rsid w:val="00715FDA"/>
    <w:rsid w:val="007165A2"/>
    <w:rsid w:val="00725A2D"/>
    <w:rsid w:val="0072695B"/>
    <w:rsid w:val="00727011"/>
    <w:rsid w:val="00727D0D"/>
    <w:rsid w:val="00730E94"/>
    <w:rsid w:val="007314C1"/>
    <w:rsid w:val="00735EB1"/>
    <w:rsid w:val="0073699E"/>
    <w:rsid w:val="00743139"/>
    <w:rsid w:val="0074351C"/>
    <w:rsid w:val="0074730B"/>
    <w:rsid w:val="0075040D"/>
    <w:rsid w:val="00757FA7"/>
    <w:rsid w:val="0076051C"/>
    <w:rsid w:val="007608AE"/>
    <w:rsid w:val="00762C65"/>
    <w:rsid w:val="00767111"/>
    <w:rsid w:val="00770B8B"/>
    <w:rsid w:val="00775134"/>
    <w:rsid w:val="007777C2"/>
    <w:rsid w:val="00777E5A"/>
    <w:rsid w:val="00781A8C"/>
    <w:rsid w:val="0078536D"/>
    <w:rsid w:val="00785C1D"/>
    <w:rsid w:val="00785E0E"/>
    <w:rsid w:val="00791952"/>
    <w:rsid w:val="00796339"/>
    <w:rsid w:val="00797410"/>
    <w:rsid w:val="007A0034"/>
    <w:rsid w:val="007A1A05"/>
    <w:rsid w:val="007A1C81"/>
    <w:rsid w:val="007A7E1E"/>
    <w:rsid w:val="007B24DF"/>
    <w:rsid w:val="007B3EF2"/>
    <w:rsid w:val="007B4C07"/>
    <w:rsid w:val="007B78C5"/>
    <w:rsid w:val="007C5172"/>
    <w:rsid w:val="007C644A"/>
    <w:rsid w:val="007C65A0"/>
    <w:rsid w:val="007D1345"/>
    <w:rsid w:val="007D198E"/>
    <w:rsid w:val="007D478A"/>
    <w:rsid w:val="007D55C3"/>
    <w:rsid w:val="007D5CF3"/>
    <w:rsid w:val="007D60D0"/>
    <w:rsid w:val="007D7F32"/>
    <w:rsid w:val="007D7FD1"/>
    <w:rsid w:val="007E15B4"/>
    <w:rsid w:val="007E182D"/>
    <w:rsid w:val="007E3252"/>
    <w:rsid w:val="007E39A8"/>
    <w:rsid w:val="007E5C94"/>
    <w:rsid w:val="007E7792"/>
    <w:rsid w:val="007F2223"/>
    <w:rsid w:val="00801D2E"/>
    <w:rsid w:val="008048A7"/>
    <w:rsid w:val="008100E8"/>
    <w:rsid w:val="0081143D"/>
    <w:rsid w:val="00811505"/>
    <w:rsid w:val="00811868"/>
    <w:rsid w:val="008118CE"/>
    <w:rsid w:val="00811C85"/>
    <w:rsid w:val="00813A91"/>
    <w:rsid w:val="0082137F"/>
    <w:rsid w:val="00822B3B"/>
    <w:rsid w:val="00822C3F"/>
    <w:rsid w:val="008238AA"/>
    <w:rsid w:val="00823902"/>
    <w:rsid w:val="00823BBC"/>
    <w:rsid w:val="008266F6"/>
    <w:rsid w:val="00826A66"/>
    <w:rsid w:val="008307D4"/>
    <w:rsid w:val="008322ED"/>
    <w:rsid w:val="008366B2"/>
    <w:rsid w:val="00837739"/>
    <w:rsid w:val="00843B59"/>
    <w:rsid w:val="00844C1B"/>
    <w:rsid w:val="00844EA8"/>
    <w:rsid w:val="00845DC7"/>
    <w:rsid w:val="00847320"/>
    <w:rsid w:val="00847A29"/>
    <w:rsid w:val="00847BF6"/>
    <w:rsid w:val="00850C91"/>
    <w:rsid w:val="008536D6"/>
    <w:rsid w:val="0085461C"/>
    <w:rsid w:val="00855F9E"/>
    <w:rsid w:val="00861205"/>
    <w:rsid w:val="0086173B"/>
    <w:rsid w:val="0086200B"/>
    <w:rsid w:val="00864A95"/>
    <w:rsid w:val="00866819"/>
    <w:rsid w:val="00867105"/>
    <w:rsid w:val="008678A4"/>
    <w:rsid w:val="00871023"/>
    <w:rsid w:val="00872D5E"/>
    <w:rsid w:val="00872D9A"/>
    <w:rsid w:val="00873190"/>
    <w:rsid w:val="00873395"/>
    <w:rsid w:val="00873941"/>
    <w:rsid w:val="00876D49"/>
    <w:rsid w:val="008805C5"/>
    <w:rsid w:val="008841B2"/>
    <w:rsid w:val="008864B2"/>
    <w:rsid w:val="008864B6"/>
    <w:rsid w:val="00887DB1"/>
    <w:rsid w:val="0089374C"/>
    <w:rsid w:val="0089671D"/>
    <w:rsid w:val="008974CA"/>
    <w:rsid w:val="008A1C72"/>
    <w:rsid w:val="008A3ADE"/>
    <w:rsid w:val="008A458F"/>
    <w:rsid w:val="008A5059"/>
    <w:rsid w:val="008A7F14"/>
    <w:rsid w:val="008B2CF4"/>
    <w:rsid w:val="008B5CD6"/>
    <w:rsid w:val="008B64A4"/>
    <w:rsid w:val="008B763B"/>
    <w:rsid w:val="008C4A85"/>
    <w:rsid w:val="008C6DDD"/>
    <w:rsid w:val="008C7656"/>
    <w:rsid w:val="008C78F7"/>
    <w:rsid w:val="008D2678"/>
    <w:rsid w:val="008D3592"/>
    <w:rsid w:val="008D39A8"/>
    <w:rsid w:val="008E1037"/>
    <w:rsid w:val="008E2CF0"/>
    <w:rsid w:val="008E63D6"/>
    <w:rsid w:val="008E7B63"/>
    <w:rsid w:val="008F09EE"/>
    <w:rsid w:val="008F0F46"/>
    <w:rsid w:val="008F5C6D"/>
    <w:rsid w:val="008F6190"/>
    <w:rsid w:val="008F70E9"/>
    <w:rsid w:val="00906619"/>
    <w:rsid w:val="00907358"/>
    <w:rsid w:val="0091203A"/>
    <w:rsid w:val="00915BBD"/>
    <w:rsid w:val="00916CEF"/>
    <w:rsid w:val="009201F3"/>
    <w:rsid w:val="00924F8F"/>
    <w:rsid w:val="00926F2C"/>
    <w:rsid w:val="009273B9"/>
    <w:rsid w:val="00930B4E"/>
    <w:rsid w:val="00930E51"/>
    <w:rsid w:val="00931DD8"/>
    <w:rsid w:val="0093273B"/>
    <w:rsid w:val="0093322E"/>
    <w:rsid w:val="009368A1"/>
    <w:rsid w:val="00936D94"/>
    <w:rsid w:val="00941595"/>
    <w:rsid w:val="0094177B"/>
    <w:rsid w:val="00941AF9"/>
    <w:rsid w:val="009421BB"/>
    <w:rsid w:val="009422B6"/>
    <w:rsid w:val="009428EB"/>
    <w:rsid w:val="009431F6"/>
    <w:rsid w:val="00944FFD"/>
    <w:rsid w:val="009472EE"/>
    <w:rsid w:val="00947D63"/>
    <w:rsid w:val="00952858"/>
    <w:rsid w:val="00954BD6"/>
    <w:rsid w:val="009558BF"/>
    <w:rsid w:val="009564ED"/>
    <w:rsid w:val="00964A53"/>
    <w:rsid w:val="00964D7A"/>
    <w:rsid w:val="00964EB4"/>
    <w:rsid w:val="00965FAA"/>
    <w:rsid w:val="009704B6"/>
    <w:rsid w:val="00971123"/>
    <w:rsid w:val="00971687"/>
    <w:rsid w:val="00972021"/>
    <w:rsid w:val="00972064"/>
    <w:rsid w:val="009729EC"/>
    <w:rsid w:val="00974745"/>
    <w:rsid w:val="00975465"/>
    <w:rsid w:val="0098131A"/>
    <w:rsid w:val="00982BA4"/>
    <w:rsid w:val="00984397"/>
    <w:rsid w:val="00984DA3"/>
    <w:rsid w:val="00984DEA"/>
    <w:rsid w:val="00985866"/>
    <w:rsid w:val="00986429"/>
    <w:rsid w:val="009868A0"/>
    <w:rsid w:val="00986A91"/>
    <w:rsid w:val="00986E4B"/>
    <w:rsid w:val="00987701"/>
    <w:rsid w:val="009912D6"/>
    <w:rsid w:val="00991A7E"/>
    <w:rsid w:val="00991D21"/>
    <w:rsid w:val="00994992"/>
    <w:rsid w:val="009955A3"/>
    <w:rsid w:val="00997935"/>
    <w:rsid w:val="00997E21"/>
    <w:rsid w:val="009A0DBF"/>
    <w:rsid w:val="009A316F"/>
    <w:rsid w:val="009A5473"/>
    <w:rsid w:val="009B1E0B"/>
    <w:rsid w:val="009B1FDF"/>
    <w:rsid w:val="009B30AE"/>
    <w:rsid w:val="009B41B0"/>
    <w:rsid w:val="009B45CA"/>
    <w:rsid w:val="009B4D64"/>
    <w:rsid w:val="009C010E"/>
    <w:rsid w:val="009C2E6B"/>
    <w:rsid w:val="009C4FE5"/>
    <w:rsid w:val="009C63DE"/>
    <w:rsid w:val="009C79B8"/>
    <w:rsid w:val="009D05ED"/>
    <w:rsid w:val="009D0ED4"/>
    <w:rsid w:val="009D13FD"/>
    <w:rsid w:val="009D1B49"/>
    <w:rsid w:val="009D1FAC"/>
    <w:rsid w:val="009D2920"/>
    <w:rsid w:val="009D36EF"/>
    <w:rsid w:val="009D6F16"/>
    <w:rsid w:val="009E1B30"/>
    <w:rsid w:val="009E59C9"/>
    <w:rsid w:val="009E5A0F"/>
    <w:rsid w:val="009F087A"/>
    <w:rsid w:val="009F337D"/>
    <w:rsid w:val="009F3DC4"/>
    <w:rsid w:val="009F5BA5"/>
    <w:rsid w:val="009F7817"/>
    <w:rsid w:val="00A04D3D"/>
    <w:rsid w:val="00A04DE0"/>
    <w:rsid w:val="00A07B75"/>
    <w:rsid w:val="00A10FDD"/>
    <w:rsid w:val="00A117F9"/>
    <w:rsid w:val="00A15479"/>
    <w:rsid w:val="00A157ED"/>
    <w:rsid w:val="00A15859"/>
    <w:rsid w:val="00A16A8C"/>
    <w:rsid w:val="00A16E50"/>
    <w:rsid w:val="00A20B02"/>
    <w:rsid w:val="00A22298"/>
    <w:rsid w:val="00A22D38"/>
    <w:rsid w:val="00A23CD8"/>
    <w:rsid w:val="00A24B8D"/>
    <w:rsid w:val="00A27133"/>
    <w:rsid w:val="00A27EAA"/>
    <w:rsid w:val="00A33844"/>
    <w:rsid w:val="00A33C61"/>
    <w:rsid w:val="00A37690"/>
    <w:rsid w:val="00A4050A"/>
    <w:rsid w:val="00A40584"/>
    <w:rsid w:val="00A41EE5"/>
    <w:rsid w:val="00A42450"/>
    <w:rsid w:val="00A447AF"/>
    <w:rsid w:val="00A44AC0"/>
    <w:rsid w:val="00A45FC4"/>
    <w:rsid w:val="00A460DE"/>
    <w:rsid w:val="00A46874"/>
    <w:rsid w:val="00A50979"/>
    <w:rsid w:val="00A54F4A"/>
    <w:rsid w:val="00A5574D"/>
    <w:rsid w:val="00A56E56"/>
    <w:rsid w:val="00A57A65"/>
    <w:rsid w:val="00A60128"/>
    <w:rsid w:val="00A6471A"/>
    <w:rsid w:val="00A6761B"/>
    <w:rsid w:val="00A71160"/>
    <w:rsid w:val="00A72D8A"/>
    <w:rsid w:val="00A75BC5"/>
    <w:rsid w:val="00A766CA"/>
    <w:rsid w:val="00A81218"/>
    <w:rsid w:val="00A815CD"/>
    <w:rsid w:val="00A82560"/>
    <w:rsid w:val="00A83F50"/>
    <w:rsid w:val="00A85901"/>
    <w:rsid w:val="00A877C0"/>
    <w:rsid w:val="00A97D8B"/>
    <w:rsid w:val="00AA0946"/>
    <w:rsid w:val="00AA0A75"/>
    <w:rsid w:val="00AA18A4"/>
    <w:rsid w:val="00AA36E0"/>
    <w:rsid w:val="00AA3DC1"/>
    <w:rsid w:val="00AA6D94"/>
    <w:rsid w:val="00AB1B36"/>
    <w:rsid w:val="00AB2D93"/>
    <w:rsid w:val="00AB4FC9"/>
    <w:rsid w:val="00AB528D"/>
    <w:rsid w:val="00AB55B1"/>
    <w:rsid w:val="00AB5A12"/>
    <w:rsid w:val="00AB6542"/>
    <w:rsid w:val="00AB6ADB"/>
    <w:rsid w:val="00AC062F"/>
    <w:rsid w:val="00AC0A58"/>
    <w:rsid w:val="00AC1208"/>
    <w:rsid w:val="00AC3E50"/>
    <w:rsid w:val="00AC4798"/>
    <w:rsid w:val="00AC4E93"/>
    <w:rsid w:val="00AC6AB5"/>
    <w:rsid w:val="00AC78E3"/>
    <w:rsid w:val="00AD2904"/>
    <w:rsid w:val="00AD49CE"/>
    <w:rsid w:val="00AE0A00"/>
    <w:rsid w:val="00AE2346"/>
    <w:rsid w:val="00AE258F"/>
    <w:rsid w:val="00AE6A0D"/>
    <w:rsid w:val="00AE70DF"/>
    <w:rsid w:val="00AF118C"/>
    <w:rsid w:val="00AF356E"/>
    <w:rsid w:val="00AF3DC0"/>
    <w:rsid w:val="00AF4A9F"/>
    <w:rsid w:val="00B00BEF"/>
    <w:rsid w:val="00B033EA"/>
    <w:rsid w:val="00B05EB2"/>
    <w:rsid w:val="00B11336"/>
    <w:rsid w:val="00B13391"/>
    <w:rsid w:val="00B14418"/>
    <w:rsid w:val="00B21BB0"/>
    <w:rsid w:val="00B257B3"/>
    <w:rsid w:val="00B26A88"/>
    <w:rsid w:val="00B2700B"/>
    <w:rsid w:val="00B2755F"/>
    <w:rsid w:val="00B305ED"/>
    <w:rsid w:val="00B327B0"/>
    <w:rsid w:val="00B35519"/>
    <w:rsid w:val="00B40D38"/>
    <w:rsid w:val="00B44C42"/>
    <w:rsid w:val="00B44FD5"/>
    <w:rsid w:val="00B472EC"/>
    <w:rsid w:val="00B47519"/>
    <w:rsid w:val="00B515B9"/>
    <w:rsid w:val="00B516FA"/>
    <w:rsid w:val="00B5472B"/>
    <w:rsid w:val="00B56E61"/>
    <w:rsid w:val="00B57227"/>
    <w:rsid w:val="00B620BB"/>
    <w:rsid w:val="00B661A8"/>
    <w:rsid w:val="00B6636E"/>
    <w:rsid w:val="00B670A3"/>
    <w:rsid w:val="00B716F2"/>
    <w:rsid w:val="00B75A36"/>
    <w:rsid w:val="00B76745"/>
    <w:rsid w:val="00B81A3B"/>
    <w:rsid w:val="00B85DA4"/>
    <w:rsid w:val="00B878BF"/>
    <w:rsid w:val="00B928D5"/>
    <w:rsid w:val="00B94AD4"/>
    <w:rsid w:val="00B94C74"/>
    <w:rsid w:val="00B951CB"/>
    <w:rsid w:val="00B960CE"/>
    <w:rsid w:val="00BA0601"/>
    <w:rsid w:val="00BA3F1A"/>
    <w:rsid w:val="00BB2D9F"/>
    <w:rsid w:val="00BB4A95"/>
    <w:rsid w:val="00BC262D"/>
    <w:rsid w:val="00BC323D"/>
    <w:rsid w:val="00BC4BF7"/>
    <w:rsid w:val="00BC5308"/>
    <w:rsid w:val="00BC59E8"/>
    <w:rsid w:val="00BD02CC"/>
    <w:rsid w:val="00BD58F4"/>
    <w:rsid w:val="00BD7921"/>
    <w:rsid w:val="00BE19D5"/>
    <w:rsid w:val="00BE25C9"/>
    <w:rsid w:val="00BE323C"/>
    <w:rsid w:val="00BE75E2"/>
    <w:rsid w:val="00BF0651"/>
    <w:rsid w:val="00BF17C7"/>
    <w:rsid w:val="00BF1BE0"/>
    <w:rsid w:val="00BF1D3F"/>
    <w:rsid w:val="00BF5D6D"/>
    <w:rsid w:val="00C01001"/>
    <w:rsid w:val="00C01073"/>
    <w:rsid w:val="00C01D60"/>
    <w:rsid w:val="00C02002"/>
    <w:rsid w:val="00C04885"/>
    <w:rsid w:val="00C04AA7"/>
    <w:rsid w:val="00C05088"/>
    <w:rsid w:val="00C06F39"/>
    <w:rsid w:val="00C1469A"/>
    <w:rsid w:val="00C168AC"/>
    <w:rsid w:val="00C170F5"/>
    <w:rsid w:val="00C23B97"/>
    <w:rsid w:val="00C25F96"/>
    <w:rsid w:val="00C268B5"/>
    <w:rsid w:val="00C270C1"/>
    <w:rsid w:val="00C2794E"/>
    <w:rsid w:val="00C30B03"/>
    <w:rsid w:val="00C3100D"/>
    <w:rsid w:val="00C32CAD"/>
    <w:rsid w:val="00C334E3"/>
    <w:rsid w:val="00C357E1"/>
    <w:rsid w:val="00C35FB3"/>
    <w:rsid w:val="00C40CD5"/>
    <w:rsid w:val="00C40EE1"/>
    <w:rsid w:val="00C44D10"/>
    <w:rsid w:val="00C511BD"/>
    <w:rsid w:val="00C51F09"/>
    <w:rsid w:val="00C52812"/>
    <w:rsid w:val="00C53789"/>
    <w:rsid w:val="00C544AD"/>
    <w:rsid w:val="00C5654D"/>
    <w:rsid w:val="00C61703"/>
    <w:rsid w:val="00C622C1"/>
    <w:rsid w:val="00C623C8"/>
    <w:rsid w:val="00C630D3"/>
    <w:rsid w:val="00C64EB3"/>
    <w:rsid w:val="00C667F2"/>
    <w:rsid w:val="00C70D5F"/>
    <w:rsid w:val="00C71957"/>
    <w:rsid w:val="00C73048"/>
    <w:rsid w:val="00C74379"/>
    <w:rsid w:val="00C7619C"/>
    <w:rsid w:val="00C7772D"/>
    <w:rsid w:val="00C8264F"/>
    <w:rsid w:val="00C87AB0"/>
    <w:rsid w:val="00C91A4B"/>
    <w:rsid w:val="00C937BF"/>
    <w:rsid w:val="00C93971"/>
    <w:rsid w:val="00C93F3D"/>
    <w:rsid w:val="00CA0B37"/>
    <w:rsid w:val="00CA5F4A"/>
    <w:rsid w:val="00CC013C"/>
    <w:rsid w:val="00CC06D4"/>
    <w:rsid w:val="00CC1D1F"/>
    <w:rsid w:val="00CC2352"/>
    <w:rsid w:val="00CC36D0"/>
    <w:rsid w:val="00CC3F46"/>
    <w:rsid w:val="00CD09F6"/>
    <w:rsid w:val="00CD14F8"/>
    <w:rsid w:val="00CD4CA5"/>
    <w:rsid w:val="00CD4DC3"/>
    <w:rsid w:val="00CE0372"/>
    <w:rsid w:val="00CE1042"/>
    <w:rsid w:val="00CE15F8"/>
    <w:rsid w:val="00CE22FC"/>
    <w:rsid w:val="00CE5239"/>
    <w:rsid w:val="00CF1C33"/>
    <w:rsid w:val="00CF1FDA"/>
    <w:rsid w:val="00CF2587"/>
    <w:rsid w:val="00CF3C30"/>
    <w:rsid w:val="00CF4877"/>
    <w:rsid w:val="00D050C1"/>
    <w:rsid w:val="00D12947"/>
    <w:rsid w:val="00D142CE"/>
    <w:rsid w:val="00D20AC4"/>
    <w:rsid w:val="00D2175F"/>
    <w:rsid w:val="00D217A3"/>
    <w:rsid w:val="00D24088"/>
    <w:rsid w:val="00D26677"/>
    <w:rsid w:val="00D26B55"/>
    <w:rsid w:val="00D31911"/>
    <w:rsid w:val="00D34BC6"/>
    <w:rsid w:val="00D37027"/>
    <w:rsid w:val="00D37AB5"/>
    <w:rsid w:val="00D37ED4"/>
    <w:rsid w:val="00D435D1"/>
    <w:rsid w:val="00D43EBB"/>
    <w:rsid w:val="00D440B7"/>
    <w:rsid w:val="00D44708"/>
    <w:rsid w:val="00D45E24"/>
    <w:rsid w:val="00D47F9F"/>
    <w:rsid w:val="00D55AE2"/>
    <w:rsid w:val="00D5616C"/>
    <w:rsid w:val="00D57B16"/>
    <w:rsid w:val="00D61A31"/>
    <w:rsid w:val="00D6249C"/>
    <w:rsid w:val="00D62DE3"/>
    <w:rsid w:val="00D63664"/>
    <w:rsid w:val="00D64820"/>
    <w:rsid w:val="00D66C72"/>
    <w:rsid w:val="00D737B0"/>
    <w:rsid w:val="00D74719"/>
    <w:rsid w:val="00D8157A"/>
    <w:rsid w:val="00D84A81"/>
    <w:rsid w:val="00D84CA0"/>
    <w:rsid w:val="00D87697"/>
    <w:rsid w:val="00D91C27"/>
    <w:rsid w:val="00D91F86"/>
    <w:rsid w:val="00D946F2"/>
    <w:rsid w:val="00D95BBB"/>
    <w:rsid w:val="00DA2065"/>
    <w:rsid w:val="00DA3A23"/>
    <w:rsid w:val="00DA4DDC"/>
    <w:rsid w:val="00DB381F"/>
    <w:rsid w:val="00DB4E0D"/>
    <w:rsid w:val="00DB4E24"/>
    <w:rsid w:val="00DB5E15"/>
    <w:rsid w:val="00DC05B1"/>
    <w:rsid w:val="00DC1FFC"/>
    <w:rsid w:val="00DC3D98"/>
    <w:rsid w:val="00DC6C49"/>
    <w:rsid w:val="00DC7138"/>
    <w:rsid w:val="00DD01F3"/>
    <w:rsid w:val="00DD1E7A"/>
    <w:rsid w:val="00DD296B"/>
    <w:rsid w:val="00DD3EB8"/>
    <w:rsid w:val="00DD43AD"/>
    <w:rsid w:val="00DD7228"/>
    <w:rsid w:val="00DE1D65"/>
    <w:rsid w:val="00DE3324"/>
    <w:rsid w:val="00DE4FB8"/>
    <w:rsid w:val="00DE79D4"/>
    <w:rsid w:val="00DF1D78"/>
    <w:rsid w:val="00DF22D8"/>
    <w:rsid w:val="00DF461E"/>
    <w:rsid w:val="00DF5413"/>
    <w:rsid w:val="00DF5602"/>
    <w:rsid w:val="00DF60B7"/>
    <w:rsid w:val="00DF6561"/>
    <w:rsid w:val="00DF75A0"/>
    <w:rsid w:val="00DF7D0E"/>
    <w:rsid w:val="00E030C6"/>
    <w:rsid w:val="00E0369F"/>
    <w:rsid w:val="00E048BE"/>
    <w:rsid w:val="00E06B06"/>
    <w:rsid w:val="00E12C57"/>
    <w:rsid w:val="00E135A5"/>
    <w:rsid w:val="00E137F7"/>
    <w:rsid w:val="00E155AE"/>
    <w:rsid w:val="00E1640C"/>
    <w:rsid w:val="00E16414"/>
    <w:rsid w:val="00E213CB"/>
    <w:rsid w:val="00E23C8E"/>
    <w:rsid w:val="00E25992"/>
    <w:rsid w:val="00E25B58"/>
    <w:rsid w:val="00E25C70"/>
    <w:rsid w:val="00E26E29"/>
    <w:rsid w:val="00E2708A"/>
    <w:rsid w:val="00E27B52"/>
    <w:rsid w:val="00E3067F"/>
    <w:rsid w:val="00E32EBD"/>
    <w:rsid w:val="00E35327"/>
    <w:rsid w:val="00E35D8E"/>
    <w:rsid w:val="00E366E3"/>
    <w:rsid w:val="00E41384"/>
    <w:rsid w:val="00E4272C"/>
    <w:rsid w:val="00E4562F"/>
    <w:rsid w:val="00E518DF"/>
    <w:rsid w:val="00E53A5E"/>
    <w:rsid w:val="00E563C1"/>
    <w:rsid w:val="00E569E8"/>
    <w:rsid w:val="00E64D62"/>
    <w:rsid w:val="00E673C5"/>
    <w:rsid w:val="00E6782D"/>
    <w:rsid w:val="00E7249B"/>
    <w:rsid w:val="00E75A36"/>
    <w:rsid w:val="00E763CA"/>
    <w:rsid w:val="00E76B8E"/>
    <w:rsid w:val="00E81173"/>
    <w:rsid w:val="00E81C05"/>
    <w:rsid w:val="00E83043"/>
    <w:rsid w:val="00E92983"/>
    <w:rsid w:val="00E976B5"/>
    <w:rsid w:val="00E9785F"/>
    <w:rsid w:val="00EA150E"/>
    <w:rsid w:val="00EA20F4"/>
    <w:rsid w:val="00EA241A"/>
    <w:rsid w:val="00EA3BB4"/>
    <w:rsid w:val="00EA47B8"/>
    <w:rsid w:val="00EA76C3"/>
    <w:rsid w:val="00EA771C"/>
    <w:rsid w:val="00EB11CB"/>
    <w:rsid w:val="00EB2594"/>
    <w:rsid w:val="00EB7580"/>
    <w:rsid w:val="00EC1452"/>
    <w:rsid w:val="00EC5BC5"/>
    <w:rsid w:val="00ED04F7"/>
    <w:rsid w:val="00ED0818"/>
    <w:rsid w:val="00ED0A93"/>
    <w:rsid w:val="00ED0D38"/>
    <w:rsid w:val="00ED2062"/>
    <w:rsid w:val="00ED3366"/>
    <w:rsid w:val="00ED338B"/>
    <w:rsid w:val="00ED5D69"/>
    <w:rsid w:val="00EE0A74"/>
    <w:rsid w:val="00EE3BC0"/>
    <w:rsid w:val="00EE798B"/>
    <w:rsid w:val="00EF333E"/>
    <w:rsid w:val="00F01A48"/>
    <w:rsid w:val="00F02E52"/>
    <w:rsid w:val="00F10C63"/>
    <w:rsid w:val="00F12A69"/>
    <w:rsid w:val="00F147FF"/>
    <w:rsid w:val="00F14E57"/>
    <w:rsid w:val="00F16A9E"/>
    <w:rsid w:val="00F20CFF"/>
    <w:rsid w:val="00F21FEF"/>
    <w:rsid w:val="00F2242A"/>
    <w:rsid w:val="00F23C60"/>
    <w:rsid w:val="00F24111"/>
    <w:rsid w:val="00F24669"/>
    <w:rsid w:val="00F32E6C"/>
    <w:rsid w:val="00F32F43"/>
    <w:rsid w:val="00F34A73"/>
    <w:rsid w:val="00F351C9"/>
    <w:rsid w:val="00F36BA4"/>
    <w:rsid w:val="00F37264"/>
    <w:rsid w:val="00F42F55"/>
    <w:rsid w:val="00F44262"/>
    <w:rsid w:val="00F51025"/>
    <w:rsid w:val="00F51398"/>
    <w:rsid w:val="00F5726B"/>
    <w:rsid w:val="00F57335"/>
    <w:rsid w:val="00F61D62"/>
    <w:rsid w:val="00F61D94"/>
    <w:rsid w:val="00F63293"/>
    <w:rsid w:val="00F63522"/>
    <w:rsid w:val="00F65CA9"/>
    <w:rsid w:val="00F668CF"/>
    <w:rsid w:val="00F66B7C"/>
    <w:rsid w:val="00F72376"/>
    <w:rsid w:val="00F72C5D"/>
    <w:rsid w:val="00F75CD8"/>
    <w:rsid w:val="00F76E68"/>
    <w:rsid w:val="00F76F93"/>
    <w:rsid w:val="00F80235"/>
    <w:rsid w:val="00F8138A"/>
    <w:rsid w:val="00F83A3D"/>
    <w:rsid w:val="00F83C4C"/>
    <w:rsid w:val="00F84842"/>
    <w:rsid w:val="00F85D41"/>
    <w:rsid w:val="00F9249A"/>
    <w:rsid w:val="00F92916"/>
    <w:rsid w:val="00F9308F"/>
    <w:rsid w:val="00F93ED6"/>
    <w:rsid w:val="00F94156"/>
    <w:rsid w:val="00F94D2B"/>
    <w:rsid w:val="00FA0390"/>
    <w:rsid w:val="00FA041A"/>
    <w:rsid w:val="00FA0436"/>
    <w:rsid w:val="00FA2E6A"/>
    <w:rsid w:val="00FA4CD4"/>
    <w:rsid w:val="00FA4F0D"/>
    <w:rsid w:val="00FA561B"/>
    <w:rsid w:val="00FA5CB0"/>
    <w:rsid w:val="00FA6AEF"/>
    <w:rsid w:val="00FB12FB"/>
    <w:rsid w:val="00FB1A4B"/>
    <w:rsid w:val="00FB3B64"/>
    <w:rsid w:val="00FB443A"/>
    <w:rsid w:val="00FB7044"/>
    <w:rsid w:val="00FC055E"/>
    <w:rsid w:val="00FC19D8"/>
    <w:rsid w:val="00FC2819"/>
    <w:rsid w:val="00FC395F"/>
    <w:rsid w:val="00FC6F41"/>
    <w:rsid w:val="00FD02F0"/>
    <w:rsid w:val="00FD3931"/>
    <w:rsid w:val="00FD543C"/>
    <w:rsid w:val="00FD6837"/>
    <w:rsid w:val="00FE1E34"/>
    <w:rsid w:val="00FE3D6B"/>
    <w:rsid w:val="00FE492A"/>
    <w:rsid w:val="00FF101D"/>
    <w:rsid w:val="00FF1646"/>
    <w:rsid w:val="00FF1BFF"/>
    <w:rsid w:val="00FF381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2312B"/>
  <w15:docId w15:val="{35B03126-738C-451C-87A3-52A20E0B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textAlignment w:val="baseline"/>
    </w:pPr>
  </w:style>
  <w:style w:type="paragraph" w:styleId="Nagwek1">
    <w:name w:val="heading 1"/>
    <w:basedOn w:val="Standard"/>
    <w:next w:val="Standard"/>
    <w:link w:val="Nagwek1Znak"/>
    <w:uiPriority w:val="9"/>
    <w:qFormat/>
    <w:pPr>
      <w:keepNext/>
      <w:spacing w:before="240" w:after="60"/>
      <w:outlineLvl w:val="0"/>
    </w:pPr>
    <w:rPr>
      <w:rFonts w:ascii="Cambria" w:eastAsia="Cambria" w:hAnsi="Cambria" w:cs="Cambria"/>
      <w:b/>
      <w:bCs/>
      <w:sz w:val="32"/>
      <w:szCs w:val="32"/>
    </w:rPr>
  </w:style>
  <w:style w:type="paragraph" w:styleId="Nagwek2">
    <w:name w:val="heading 2"/>
    <w:basedOn w:val="Standard"/>
    <w:next w:val="Standard"/>
    <w:uiPriority w:val="9"/>
    <w:semiHidden/>
    <w:unhideWhenUsed/>
    <w:qFormat/>
    <w:pPr>
      <w:keepNext/>
      <w:widowControl w:val="0"/>
      <w:jc w:val="center"/>
      <w:outlineLvl w:val="1"/>
    </w:pPr>
    <w:rPr>
      <w:sz w:val="28"/>
      <w:szCs w:val="28"/>
      <w:lang w:val="de-DE"/>
    </w:rPr>
  </w:style>
  <w:style w:type="paragraph" w:styleId="Nagwek3">
    <w:name w:val="heading 3"/>
    <w:basedOn w:val="Standard"/>
    <w:next w:val="Standard"/>
    <w:uiPriority w:val="9"/>
    <w:semiHidden/>
    <w:unhideWhenUsed/>
    <w:qFormat/>
    <w:pPr>
      <w:keepNext/>
      <w:spacing w:before="240" w:after="60"/>
      <w:outlineLvl w:val="2"/>
    </w:pPr>
    <w:rPr>
      <w:rFonts w:ascii="Cambria" w:eastAsia="Cambria" w:hAnsi="Cambria" w:cs="Cambria"/>
      <w:b/>
      <w:bCs/>
      <w:sz w:val="26"/>
      <w:szCs w:val="26"/>
    </w:rPr>
  </w:style>
  <w:style w:type="paragraph" w:styleId="Nagwek4">
    <w:name w:val="heading 4"/>
    <w:basedOn w:val="Standard"/>
    <w:next w:val="Standard"/>
    <w:uiPriority w:val="9"/>
    <w:semiHidden/>
    <w:unhideWhenUsed/>
    <w:qFormat/>
    <w:pPr>
      <w:keepNext/>
      <w:widowControl w:val="0"/>
      <w:outlineLvl w:val="3"/>
    </w:pPr>
    <w:rPr>
      <w:b/>
      <w:bCs/>
      <w:sz w:val="28"/>
      <w:szCs w:val="28"/>
    </w:rPr>
  </w:style>
  <w:style w:type="paragraph" w:styleId="Nagwek5">
    <w:name w:val="heading 5"/>
    <w:basedOn w:val="Standard"/>
    <w:next w:val="Standard"/>
    <w:uiPriority w:val="9"/>
    <w:semiHidden/>
    <w:unhideWhenUsed/>
    <w:qFormat/>
    <w:pPr>
      <w:spacing w:before="240" w:after="60"/>
      <w:outlineLvl w:val="4"/>
    </w:pPr>
    <w:rPr>
      <w:rFonts w:ascii="Calibri" w:eastAsia="Calibri" w:hAnsi="Calibri" w:cs="Calibri"/>
      <w:b/>
      <w:bCs/>
      <w:i/>
      <w:iCs/>
      <w:sz w:val="26"/>
      <w:szCs w:val="26"/>
    </w:rPr>
  </w:style>
  <w:style w:type="paragraph" w:styleId="Nagwek6">
    <w:name w:val="heading 6"/>
    <w:basedOn w:val="Standard"/>
    <w:next w:val="Standard"/>
    <w:uiPriority w:val="9"/>
    <w:unhideWhenUsed/>
    <w:qFormat/>
    <w:pPr>
      <w:spacing w:before="240" w:after="60"/>
      <w:outlineLvl w:val="5"/>
    </w:pPr>
    <w:rPr>
      <w:b/>
      <w:bCs/>
      <w:sz w:val="22"/>
      <w:szCs w:val="22"/>
    </w:rPr>
  </w:style>
  <w:style w:type="paragraph" w:styleId="Nagwek8">
    <w:name w:val="heading 8"/>
    <w:basedOn w:val="Normalny"/>
    <w:next w:val="Normalny"/>
    <w:qFormat/>
    <w:pPr>
      <w:keepNext/>
      <w:keepLines/>
      <w:spacing w:before="40"/>
      <w:outlineLvl w:val="7"/>
    </w:pPr>
    <w:rPr>
      <w:rFonts w:ascii="Calibri Light" w:eastAsia="Times New Roman" w:hAnsi="Calibri Light"/>
      <w:color w:val="272727"/>
      <w:sz w:val="21"/>
      <w:szCs w:val="19"/>
    </w:rPr>
  </w:style>
  <w:style w:type="paragraph" w:styleId="Nagwek9">
    <w:name w:val="heading 9"/>
    <w:basedOn w:val="Standard"/>
    <w:next w:val="Standard"/>
    <w:qFormat/>
    <w:pPr>
      <w:spacing w:before="240" w:after="60"/>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ascii="Symbol" w:eastAsia="Symbol" w:hAnsi="Symbol" w:cs="Symbol"/>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b w:val="0"/>
      <w:sz w:val="24"/>
      <w:szCs w:val="24"/>
    </w:rPr>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rPr>
      <w:b/>
    </w:rPr>
  </w:style>
  <w:style w:type="character" w:customStyle="1" w:styleId="WW8Num7z0">
    <w:name w:val="WW8Num7z0"/>
    <w:qFormat/>
    <w:rPr>
      <w:b/>
    </w:rPr>
  </w:style>
  <w:style w:type="character" w:customStyle="1" w:styleId="WW8Num8z0">
    <w:name w:val="WW8Num8z0"/>
    <w:qFormat/>
  </w:style>
  <w:style w:type="character" w:customStyle="1" w:styleId="WW8Num9z0">
    <w:name w:val="WW8Num9z0"/>
    <w:qFormat/>
    <w:rPr>
      <w:b/>
    </w:rPr>
  </w:style>
  <w:style w:type="character" w:customStyle="1" w:styleId="WW8Num9z1">
    <w:name w:val="WW8Num9z1"/>
    <w:qFormat/>
    <w:rPr>
      <w:b w:val="0"/>
    </w:rPr>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b/>
    </w:rPr>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rPr>
      <w:rFonts w:ascii="Calibri" w:eastAsia="Calibri" w:hAnsi="Calibri" w:cs="Calibri"/>
      <w:b w:val="0"/>
      <w:i w:val="0"/>
      <w:sz w:val="22"/>
      <w:szCs w:val="22"/>
    </w:rPr>
  </w:style>
  <w:style w:type="character" w:customStyle="1" w:styleId="WW8Num16z2">
    <w:name w:val="WW8Num16z2"/>
    <w:qFormat/>
    <w:rPr>
      <w:b w:val="0"/>
      <w:i w:val="0"/>
    </w:rPr>
  </w:style>
  <w:style w:type="character" w:customStyle="1" w:styleId="WW8Num16z4">
    <w:name w:val="WW8Num16z4"/>
    <w:qFormat/>
  </w:style>
  <w:style w:type="character" w:customStyle="1" w:styleId="WW8Num17z0">
    <w:name w:val="WW8Num17z0"/>
    <w:qFormat/>
    <w:rPr>
      <w:rFonts w:ascii="Times New Roman" w:eastAsia="Times New Roman" w:hAnsi="Times New Roman" w:cs="Times New Roman"/>
      <w:b w:val="0"/>
      <w:bCs w:val="0"/>
    </w:rPr>
  </w:style>
  <w:style w:type="character" w:customStyle="1" w:styleId="WW8Num17z1">
    <w:name w:val="WW8Num17z1"/>
    <w:qFormat/>
    <w:rPr>
      <w:rFonts w:ascii="Times New Roman" w:eastAsia="Times New Roman" w:hAnsi="Times New Roman" w:cs="Times New Roman"/>
    </w:rPr>
  </w:style>
  <w:style w:type="character" w:customStyle="1" w:styleId="WW8Num17z3">
    <w:name w:val="WW8Num17z3"/>
    <w:qFormat/>
    <w:rPr>
      <w:rFonts w:ascii="Times New Roman" w:eastAsia="Calibri" w:hAnsi="Times New Roman" w:cs="Times New Roman"/>
      <w:color w:val="000000"/>
      <w:kern w:val="2"/>
    </w:rPr>
  </w:style>
  <w:style w:type="character" w:customStyle="1" w:styleId="WW8Num17z6">
    <w:name w:val="WW8Num17z6"/>
    <w:qFormat/>
    <w:rPr>
      <w:rFonts w:ascii="Times New Roman" w:eastAsia="Times New Roman" w:hAnsi="Times New Roman" w:cs="Times New Roman"/>
      <w:sz w:val="24"/>
      <w:szCs w:val="24"/>
    </w:rPr>
  </w:style>
  <w:style w:type="character" w:customStyle="1" w:styleId="WW8Num18z0">
    <w:name w:val="WW8Num18z0"/>
    <w:qFormat/>
    <w:rPr>
      <w:rFonts w:ascii="Symbol" w:eastAsia="Symbol" w:hAnsi="Symbol" w:cs="Symbol"/>
    </w:rPr>
  </w:style>
  <w:style w:type="character" w:customStyle="1" w:styleId="WW8Num18z1">
    <w:name w:val="WW8Num18z1"/>
    <w:qFormat/>
    <w:rPr>
      <w:rFonts w:ascii="Courier New" w:eastAsia="Courier New" w:hAnsi="Courier New" w:cs="Courier New"/>
    </w:rPr>
  </w:style>
  <w:style w:type="character" w:customStyle="1" w:styleId="WW8Num18z2">
    <w:name w:val="WW8Num18z2"/>
    <w:qFormat/>
    <w:rPr>
      <w:rFonts w:ascii="Wingdings" w:eastAsia="Wingdings" w:hAnsi="Wingdings" w:cs="Wingdings"/>
    </w:rPr>
  </w:style>
  <w:style w:type="character" w:customStyle="1" w:styleId="WW8Num19z0">
    <w:name w:val="WW8Num19z0"/>
    <w:qFormat/>
  </w:style>
  <w:style w:type="character" w:customStyle="1" w:styleId="WW8Num20z0">
    <w:name w:val="WW8Num20z0"/>
    <w:qFormat/>
    <w:rPr>
      <w:rFonts w:ascii="Symbol" w:eastAsia="Symbol" w:hAnsi="Symbol" w:cs="Symbol"/>
    </w:rPr>
  </w:style>
  <w:style w:type="character" w:customStyle="1" w:styleId="WW8Num20z1">
    <w:name w:val="WW8Num20z1"/>
    <w:qFormat/>
    <w:rPr>
      <w:rFonts w:ascii="Courier New" w:eastAsia="Courier New" w:hAnsi="Courier New" w:cs="Courier New"/>
    </w:rPr>
  </w:style>
  <w:style w:type="character" w:customStyle="1" w:styleId="WW8Num20z2">
    <w:name w:val="WW8Num20z2"/>
    <w:qFormat/>
    <w:rPr>
      <w:rFonts w:ascii="Wingdings" w:eastAsia="Wingdings" w:hAnsi="Wingdings" w:cs="Wingdings"/>
    </w:rPr>
  </w:style>
  <w:style w:type="character" w:customStyle="1" w:styleId="WW8Num21z0">
    <w:name w:val="WW8Num21z0"/>
    <w:qFormat/>
    <w:rPr>
      <w:color w:val="000000"/>
      <w:lang w:val="cs-CZ"/>
    </w:rPr>
  </w:style>
  <w:style w:type="character" w:customStyle="1" w:styleId="WW8Num21z1">
    <w:name w:val="WW8Num21z1"/>
    <w:qFormat/>
  </w:style>
  <w:style w:type="character" w:customStyle="1" w:styleId="WW8Num22z0">
    <w:name w:val="WW8Num22z0"/>
    <w:qFormat/>
    <w:rPr>
      <w:rFonts w:ascii="Times New Roman" w:eastAsia="TimesNewRoman, 'MS Mincho'" w:hAnsi="Times New Roman" w:cs="Times New Roman"/>
      <w:strike w:val="0"/>
      <w:dstrike w:val="0"/>
      <w:color w:val="000000"/>
      <w:sz w:val="24"/>
      <w:szCs w:val="24"/>
      <w:lang w:eastAsia="pl-PL"/>
    </w:rPr>
  </w:style>
  <w:style w:type="character" w:customStyle="1" w:styleId="WW8Num22z1">
    <w:name w:val="WW8Num22z1"/>
    <w:qFormat/>
    <w:rPr>
      <w:rFonts w:ascii="Georgia" w:eastAsia="Georgia" w:hAnsi="Georgia" w:cs="Georgia"/>
      <w:b w:val="0"/>
      <w:bCs w:val="0"/>
      <w:i w:val="0"/>
      <w:iCs w:val="0"/>
      <w:strike w:val="0"/>
      <w:dstrike w:val="0"/>
      <w:sz w:val="20"/>
      <w:szCs w:val="20"/>
    </w:rPr>
  </w:style>
  <w:style w:type="character" w:customStyle="1" w:styleId="WW8Num22z2">
    <w:name w:val="WW8Num22z2"/>
    <w:qFormat/>
    <w:rPr>
      <w:rFonts w:ascii="Times New Roman" w:eastAsia="Times New Roman" w:hAnsi="Times New Roman" w:cs="Times New Roman"/>
    </w:rPr>
  </w:style>
  <w:style w:type="character" w:customStyle="1" w:styleId="WW8Num23z0">
    <w:name w:val="WW8Num23z0"/>
    <w:qFormat/>
    <w:rPr>
      <w:rFonts w:ascii="Times New Roman" w:eastAsia="Times New Roman" w:hAnsi="Times New Roman" w:cs="Times New Roman"/>
      <w:color w:val="000000"/>
    </w:rPr>
  </w:style>
  <w:style w:type="character" w:customStyle="1" w:styleId="WW8Num23z1">
    <w:name w:val="WW8Num23z1"/>
    <w:qFormat/>
    <w:rPr>
      <w:rFonts w:ascii="Times New Roman" w:eastAsia="Times New Roman" w:hAnsi="Times New Roman" w:cs="Times New Roman"/>
    </w:rPr>
  </w:style>
  <w:style w:type="character" w:customStyle="1" w:styleId="WW8Num24z0">
    <w:name w:val="WW8Num24z0"/>
    <w:qFormat/>
    <w:rPr>
      <w:rFonts w:ascii="Times New Roman" w:eastAsia="Times New Roman" w:hAnsi="Times New Roman" w:cs="Times New Roman"/>
      <w:b/>
      <w:bCs w:val="0"/>
      <w:sz w:val="24"/>
      <w:szCs w:val="24"/>
    </w:rPr>
  </w:style>
  <w:style w:type="character" w:customStyle="1" w:styleId="WW8Num24z1">
    <w:name w:val="WW8Num24z1"/>
    <w:qFormat/>
    <w:rPr>
      <w:b w:val="0"/>
      <w:i w:val="0"/>
    </w:rPr>
  </w:style>
  <w:style w:type="character" w:customStyle="1" w:styleId="WW8Num24z4">
    <w:name w:val="WW8Num24z4"/>
    <w:qFormat/>
    <w:rPr>
      <w:b w:val="0"/>
    </w:rPr>
  </w:style>
  <w:style w:type="character" w:customStyle="1" w:styleId="WW8Num24z5">
    <w:name w:val="WW8Num24z5"/>
    <w:qFormat/>
  </w:style>
  <w:style w:type="character" w:customStyle="1" w:styleId="WW8Num25z0">
    <w:name w:val="WW8Num25z0"/>
    <w:qFormat/>
    <w:rPr>
      <w:rFonts w:ascii="Times New Roman" w:eastAsia="Times New Roman" w:hAnsi="Times New Roman" w:cs="Times New Roman"/>
      <w:strike w:val="0"/>
      <w:dstrike w:val="0"/>
      <w:color w:val="000000"/>
      <w:lang w:eastAsia="pl-PL"/>
    </w:rPr>
  </w:style>
  <w:style w:type="character" w:customStyle="1" w:styleId="WW8Num25z1">
    <w:name w:val="WW8Num25z1"/>
    <w:qFormat/>
    <w:rPr>
      <w:rFonts w:ascii="Georgia" w:eastAsia="Georgia" w:hAnsi="Georgia" w:cs="Georgia"/>
      <w:b w:val="0"/>
      <w:bCs w:val="0"/>
      <w:i w:val="0"/>
      <w:iCs w:val="0"/>
      <w:strike w:val="0"/>
      <w:dstrike w:val="0"/>
      <w:sz w:val="20"/>
      <w:szCs w:val="20"/>
    </w:rPr>
  </w:style>
  <w:style w:type="character" w:customStyle="1" w:styleId="WW8Num25z2">
    <w:name w:val="WW8Num25z2"/>
    <w:qFormat/>
    <w:rPr>
      <w:rFonts w:ascii="Times New Roman" w:eastAsia="Times New Roman" w:hAnsi="Times New Roman" w:cs="Times New Roman"/>
    </w:rPr>
  </w:style>
  <w:style w:type="character" w:customStyle="1" w:styleId="WW8Num26z0">
    <w:name w:val="WW8Num26z0"/>
    <w:qFormat/>
    <w:rPr>
      <w:b/>
    </w:rPr>
  </w:style>
  <w:style w:type="character" w:customStyle="1" w:styleId="WW8Num26z1">
    <w:name w:val="WW8Num26z1"/>
    <w:qFormat/>
    <w:rPr>
      <w:b w:val="0"/>
      <w:i w:val="0"/>
    </w:rPr>
  </w:style>
  <w:style w:type="character" w:customStyle="1" w:styleId="WW8Num26z4">
    <w:name w:val="WW8Num26z4"/>
    <w:qFormat/>
    <w:rPr>
      <w:b w:val="0"/>
    </w:rPr>
  </w:style>
  <w:style w:type="character" w:customStyle="1" w:styleId="WW8Num26z5">
    <w:name w:val="WW8Num26z5"/>
    <w:qFormat/>
  </w:style>
  <w:style w:type="character" w:customStyle="1" w:styleId="WW8Num27z0">
    <w:name w:val="WW8Num27z0"/>
    <w:qFormat/>
    <w:rPr>
      <w:rFonts w:ascii="Georgia" w:eastAsia="Georgia" w:hAnsi="Georgia" w:cs="Georgia"/>
    </w:rPr>
  </w:style>
  <w:style w:type="character" w:customStyle="1" w:styleId="WW8Num27z1">
    <w:name w:val="WW8Num27z1"/>
    <w:qFormat/>
    <w:rPr>
      <w:rFonts w:ascii="Times New Roman" w:eastAsia="Times New Roman" w:hAnsi="Times New Roman" w:cs="Times New Roman"/>
      <w:color w:val="000000"/>
    </w:rPr>
  </w:style>
  <w:style w:type="character" w:customStyle="1" w:styleId="WW8Num28z0">
    <w:name w:val="WW8Num28z0"/>
    <w:qFormat/>
    <w:rPr>
      <w:rFonts w:ascii="Times New Roman" w:eastAsia="Times New Roman" w:hAnsi="Times New Roman" w:cs="Times New Roman"/>
      <w:color w:val="000000"/>
      <w:sz w:val="24"/>
      <w:szCs w:val="24"/>
    </w:rPr>
  </w:style>
  <w:style w:type="character" w:customStyle="1" w:styleId="WW8Num29z0">
    <w:name w:val="WW8Num29z0"/>
    <w:qFormat/>
    <w:rPr>
      <w:rFonts w:ascii="Arial" w:eastAsia="Times New Roman" w:hAnsi="Arial" w:cs="Times New Roman"/>
    </w:rPr>
  </w:style>
  <w:style w:type="character" w:customStyle="1" w:styleId="WW8Num29z1">
    <w:name w:val="WW8Num29z1"/>
    <w:qFormat/>
    <w:rPr>
      <w:rFonts w:ascii="Times New Roman" w:eastAsia="Times New Roman" w:hAnsi="Times New Roman" w:cs="Times New Roman"/>
      <w:color w:val="000000"/>
      <w:sz w:val="24"/>
      <w:szCs w:val="24"/>
      <w:lang w:eastAsia="en-US"/>
    </w:rPr>
  </w:style>
  <w:style w:type="character" w:customStyle="1" w:styleId="WW8Num30z0">
    <w:name w:val="WW8Num30z0"/>
    <w:qFormat/>
    <w:rPr>
      <w:rFonts w:ascii="Symbol" w:eastAsia="Symbol" w:hAnsi="Symbol" w:cs="Symbol"/>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b/>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b w:val="0"/>
      <w:bCs w:val="0"/>
      <w:sz w:val="24"/>
      <w:szCs w:val="24"/>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eastAsia="Humanist777L2-RomanB"/>
      <w:sz w:val="24"/>
      <w:szCs w:val="24"/>
      <w:lang w:eastAsia="pl-PL"/>
    </w:rPr>
  </w:style>
  <w:style w:type="character" w:customStyle="1" w:styleId="WW8Num34z0">
    <w:name w:val="WW8Num34z0"/>
    <w:qFormat/>
    <w:rPr>
      <w:rFonts w:ascii="Times New Roman" w:eastAsia="Times New Roman" w:hAnsi="Times New Roman" w:cs="Times New Roman"/>
      <w:b/>
      <w:sz w:val="24"/>
      <w:szCs w:val="24"/>
    </w:rPr>
  </w:style>
  <w:style w:type="character" w:customStyle="1" w:styleId="WW8Num34z1">
    <w:name w:val="WW8Num34z1"/>
    <w:qFormat/>
    <w:rPr>
      <w:b w:val="0"/>
      <w:i w:val="0"/>
    </w:rPr>
  </w:style>
  <w:style w:type="character" w:customStyle="1" w:styleId="WW8Num34z2">
    <w:name w:val="WW8Num34z2"/>
    <w:qFormat/>
    <w:rPr>
      <w:b/>
    </w:rPr>
  </w:style>
  <w:style w:type="character" w:customStyle="1" w:styleId="WW8Num34z4">
    <w:name w:val="WW8Num34z4"/>
    <w:qFormat/>
    <w:rPr>
      <w:b w:val="0"/>
    </w:rPr>
  </w:style>
  <w:style w:type="character" w:customStyle="1" w:styleId="WW8Num34z5">
    <w:name w:val="WW8Num34z5"/>
    <w:qFormat/>
  </w:style>
  <w:style w:type="character" w:customStyle="1" w:styleId="WW8Num35z0">
    <w:name w:val="WW8Num35z0"/>
    <w:qFormat/>
    <w:rPr>
      <w:bCs/>
      <w:color w:val="000000"/>
    </w:rPr>
  </w:style>
  <w:style w:type="character" w:customStyle="1" w:styleId="WW8Num35z1">
    <w:name w:val="WW8Num35z1"/>
    <w:qFormat/>
    <w:rPr>
      <w:color w:val="000000"/>
    </w:rPr>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color w:val="000000"/>
    </w:rPr>
  </w:style>
  <w:style w:type="character" w:customStyle="1" w:styleId="WW8Num37z1">
    <w:name w:val="WW8Num37z1"/>
    <w:qFormat/>
  </w:style>
  <w:style w:type="character" w:customStyle="1" w:styleId="WW8Num38z0">
    <w:name w:val="WW8Num38z0"/>
    <w:qFormat/>
    <w:rPr>
      <w:rFonts w:eastAsia="Times New Roman" w:cs="Times New Roman"/>
      <w:b w:val="0"/>
      <w:i w:val="0"/>
      <w:color w:val="000000"/>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Times New Roman" w:eastAsia="Times New Roman" w:hAnsi="Times New Roman" w:cs="Times New Roman"/>
      <w:b/>
      <w:bCs/>
      <w:iCs/>
      <w:caps/>
      <w:sz w:val="24"/>
      <w:szCs w:val="24"/>
    </w:rPr>
  </w:style>
  <w:style w:type="character" w:customStyle="1" w:styleId="WW8Num39z1">
    <w:name w:val="WW8Num39z1"/>
    <w:qFormat/>
    <w:rPr>
      <w:b w:val="0"/>
      <w:i w:val="0"/>
    </w:rPr>
  </w:style>
  <w:style w:type="character" w:customStyle="1" w:styleId="WW8Num39z2">
    <w:name w:val="WW8Num39z2"/>
    <w:qFormat/>
    <w:rPr>
      <w:b/>
    </w:rPr>
  </w:style>
  <w:style w:type="character" w:customStyle="1" w:styleId="WW8Num39z4">
    <w:name w:val="WW8Num39z4"/>
    <w:qFormat/>
    <w:rPr>
      <w:b w:val="0"/>
    </w:rPr>
  </w:style>
  <w:style w:type="character" w:customStyle="1" w:styleId="WW8Num39z5">
    <w:name w:val="WW8Num39z5"/>
    <w:qFormat/>
  </w:style>
  <w:style w:type="character" w:customStyle="1" w:styleId="WW8Num40z0">
    <w:name w:val="WW8Num40z0"/>
    <w:qFormat/>
    <w:rPr>
      <w:b/>
    </w:rPr>
  </w:style>
  <w:style w:type="character" w:customStyle="1" w:styleId="WW8Num40z1">
    <w:name w:val="WW8Num40z1"/>
    <w:qFormat/>
    <w:rPr>
      <w:b w:val="0"/>
    </w:rPr>
  </w:style>
  <w:style w:type="character" w:customStyle="1" w:styleId="WW8Num44z0">
    <w:name w:val="WW8Num44z0"/>
    <w:qFormat/>
    <w:rPr>
      <w:b/>
    </w:rPr>
  </w:style>
  <w:style w:type="character" w:customStyle="1" w:styleId="WW8Num44z1">
    <w:name w:val="WW8Num44z1"/>
    <w:qFormat/>
    <w:rPr>
      <w:b w:val="0"/>
    </w:rPr>
  </w:style>
  <w:style w:type="character" w:customStyle="1" w:styleId="WW8Num45z0">
    <w:name w:val="WW8Num45z0"/>
    <w:qFormat/>
    <w:rPr>
      <w:rFonts w:ascii="Times New Roman" w:eastAsia="Times New Roman" w:hAnsi="Times New Roman" w:cs="Times New Roman"/>
      <w:b w:val="0"/>
      <w:i w:val="0"/>
      <w:sz w:val="24"/>
      <w:szCs w:val="24"/>
    </w:rPr>
  </w:style>
  <w:style w:type="character" w:customStyle="1" w:styleId="WW8Num46z0">
    <w:name w:val="WW8Num46z0"/>
    <w:qFormat/>
    <w:rPr>
      <w:b/>
    </w:rPr>
  </w:style>
  <w:style w:type="character" w:customStyle="1" w:styleId="WW8Num46z1">
    <w:name w:val="WW8Num46z1"/>
    <w:qFormat/>
    <w:rPr>
      <w:b w:val="0"/>
    </w:rPr>
  </w:style>
  <w:style w:type="character" w:customStyle="1" w:styleId="WW8Num50z1">
    <w:name w:val="WW8Num50z1"/>
    <w:qFormat/>
    <w:rPr>
      <w:b w:val="0"/>
    </w:rPr>
  </w:style>
  <w:style w:type="character" w:customStyle="1" w:styleId="WW8Num51z0">
    <w:name w:val="WW8Num51z0"/>
    <w:qFormat/>
    <w:rPr>
      <w:b/>
    </w:rPr>
  </w:style>
  <w:style w:type="character" w:customStyle="1" w:styleId="WW8Num51z1">
    <w:name w:val="WW8Num51z1"/>
    <w:qFormat/>
    <w:rPr>
      <w:b w:val="0"/>
    </w:rPr>
  </w:style>
  <w:style w:type="character" w:customStyle="1" w:styleId="WW8Num52z0">
    <w:name w:val="WW8Num52z0"/>
    <w:qFormat/>
    <w:rPr>
      <w:b w:val="0"/>
    </w:rPr>
  </w:style>
  <w:style w:type="character" w:customStyle="1" w:styleId="WW8Num53z0">
    <w:name w:val="WW8Num53z0"/>
    <w:qFormat/>
    <w:rPr>
      <w:b/>
    </w:rPr>
  </w:style>
  <w:style w:type="character" w:customStyle="1" w:styleId="Domylnaczcionkaakapitu2">
    <w:name w:val="Domyślna czcionka akapitu2"/>
    <w:qFormat/>
  </w:style>
  <w:style w:type="character" w:customStyle="1" w:styleId="WW8Num28z1">
    <w:name w:val="WW8Num28z1"/>
    <w:qFormat/>
    <w:rPr>
      <w:i w:val="0"/>
    </w:rPr>
  </w:style>
  <w:style w:type="character" w:customStyle="1" w:styleId="Domylnaczcionkaakapitu1">
    <w:name w:val="Domyślna czcionka akapitu1"/>
    <w:qFormat/>
  </w:style>
  <w:style w:type="character" w:customStyle="1" w:styleId="Internetlink">
    <w:name w:val="Internet link"/>
    <w:qFormat/>
    <w:rPr>
      <w:color w:val="0000FF"/>
      <w:u w:val="single"/>
    </w:rPr>
  </w:style>
  <w:style w:type="character" w:customStyle="1" w:styleId="ZnakZnakZnak">
    <w:name w:val="Znak Znak Znak"/>
    <w:qFormat/>
    <w:rPr>
      <w:rFonts w:ascii="Calibri" w:eastAsia="Calibri" w:hAnsi="Calibri" w:cs="Calibri"/>
      <w:b/>
      <w:bCs/>
      <w:i/>
      <w:iCs/>
      <w:sz w:val="26"/>
      <w:szCs w:val="26"/>
      <w:lang w:val="pl-PL" w:bidi="ar-SA"/>
    </w:rPr>
  </w:style>
  <w:style w:type="character" w:customStyle="1" w:styleId="FontStyle38">
    <w:name w:val="Font Style38"/>
    <w:qFormat/>
    <w:rPr>
      <w:rFonts w:ascii="Arial Unicode MS" w:eastAsia="Arial Unicode MS" w:hAnsi="Arial Unicode MS" w:cs="Arial Unicode MS"/>
      <w:sz w:val="18"/>
      <w:szCs w:val="18"/>
    </w:rPr>
  </w:style>
  <w:style w:type="character" w:customStyle="1" w:styleId="FontStyle37">
    <w:name w:val="Font Style37"/>
    <w:qFormat/>
    <w:rPr>
      <w:rFonts w:ascii="Arial Unicode MS" w:eastAsia="Arial Unicode MS" w:hAnsi="Arial Unicode MS" w:cs="Arial Unicode MS"/>
      <w:b/>
      <w:bCs/>
      <w:sz w:val="18"/>
      <w:szCs w:val="18"/>
    </w:rPr>
  </w:style>
  <w:style w:type="character" w:styleId="Numerstrony">
    <w:name w:val="page number"/>
    <w:basedOn w:val="Domylnaczcionkaakapitu1"/>
    <w:qFormat/>
  </w:style>
  <w:style w:type="character" w:customStyle="1" w:styleId="ZnakZnak">
    <w:name w:val="Znak Znak"/>
    <w:qFormat/>
    <w:rPr>
      <w:rFonts w:ascii="Arial Narrow" w:eastAsia="Arial Narrow" w:hAnsi="Arial Narrow" w:cs="Arial Narrow"/>
      <w:sz w:val="28"/>
    </w:rPr>
  </w:style>
  <w:style w:type="character" w:customStyle="1" w:styleId="WW-ZnakZnakZnak">
    <w:name w:val="WW- Znak Znak Znak"/>
    <w:qFormat/>
    <w:rPr>
      <w:rFonts w:ascii="Cambria" w:eastAsia="Cambria" w:hAnsi="Cambria" w:cs="Cambria"/>
      <w:b/>
      <w:bCs/>
      <w:kern w:val="2"/>
      <w:sz w:val="32"/>
      <w:szCs w:val="32"/>
    </w:rPr>
  </w:style>
  <w:style w:type="character" w:customStyle="1" w:styleId="Teksttreci">
    <w:name w:val="Tekst treści_"/>
    <w:qFormat/>
    <w:rPr>
      <w:rFonts w:ascii="Arial" w:eastAsia="Arial" w:hAnsi="Arial" w:cs="Arial"/>
      <w:sz w:val="20"/>
      <w:szCs w:val="20"/>
      <w:u w:val="none"/>
    </w:rPr>
  </w:style>
  <w:style w:type="character" w:customStyle="1" w:styleId="TeksttreciPogrubienie">
    <w:name w:val="Tekst treści + Pogrubienie"/>
    <w:qFormat/>
    <w:rPr>
      <w:rFonts w:ascii="Arial" w:eastAsia="Arial" w:hAnsi="Arial" w:cs="Arial"/>
      <w:b/>
      <w:bCs/>
      <w:sz w:val="20"/>
      <w:szCs w:val="20"/>
      <w:u w:val="none"/>
    </w:rPr>
  </w:style>
  <w:style w:type="character" w:customStyle="1" w:styleId="AkapitzlistZnak">
    <w:name w:val="Akapit z listą Znak"/>
    <w:uiPriority w:val="34"/>
    <w:qFormat/>
    <w:rPr>
      <w:sz w:val="24"/>
      <w:szCs w:val="24"/>
    </w:rPr>
  </w:style>
  <w:style w:type="character" w:customStyle="1" w:styleId="FontStyle32">
    <w:name w:val="Font Style32"/>
    <w:qFormat/>
    <w:rPr>
      <w:rFonts w:ascii="Times New Roman" w:eastAsia="Times New Roman" w:hAnsi="Times New Roman" w:cs="Times New Roman"/>
      <w:sz w:val="22"/>
      <w:szCs w:val="22"/>
    </w:rPr>
  </w:style>
  <w:style w:type="character" w:customStyle="1" w:styleId="FontStyle24">
    <w:name w:val="Font Style24"/>
    <w:qFormat/>
    <w:rPr>
      <w:rFonts w:ascii="Times New Roman" w:eastAsia="Times New Roman" w:hAnsi="Times New Roman" w:cs="Times New Roman"/>
      <w:sz w:val="22"/>
      <w:szCs w:val="22"/>
    </w:rPr>
  </w:style>
  <w:style w:type="character" w:styleId="Nierozpoznanawzmianka">
    <w:name w:val="Unresolved Mention"/>
    <w:qFormat/>
    <w:rPr>
      <w:color w:val="605E5C"/>
      <w:shd w:val="clear" w:color="auto" w:fill="E1DFDD"/>
    </w:rPr>
  </w:style>
  <w:style w:type="character" w:customStyle="1" w:styleId="HTML-wstpniesformatowanyZnak">
    <w:name w:val="HTML - wstępnie sformatowany Znak"/>
    <w:basedOn w:val="Domylnaczcionkaakapitu"/>
    <w:qFormat/>
    <w:rPr>
      <w:rFonts w:ascii="Courier New" w:eastAsia="Courier New" w:hAnsi="Courier New" w:cs="Courier New"/>
    </w:rPr>
  </w:style>
  <w:style w:type="character" w:customStyle="1" w:styleId="FootnoteSymbol">
    <w:name w:val="Footnote Symbol"/>
    <w:qFormat/>
  </w:style>
  <w:style w:type="character" w:customStyle="1" w:styleId="Znakiprzypiswdolnych">
    <w:name w:val="Znaki przypisów dolnych"/>
    <w:qFormat/>
    <w:rPr>
      <w:vertAlign w:val="superscript"/>
    </w:rPr>
  </w:style>
  <w:style w:type="character" w:styleId="Odwoanieprzypisudolnego">
    <w:name w:val="footnote reference"/>
    <w:rPr>
      <w:vertAlign w:val="superscript"/>
    </w:rPr>
  </w:style>
  <w:style w:type="character" w:styleId="Hipercze">
    <w:name w:val="Hyperlink"/>
    <w:basedOn w:val="Domylnaczcionkaakapitu"/>
    <w:rPr>
      <w:color w:val="0000FF"/>
      <w:u w:val="single"/>
    </w:rPr>
  </w:style>
  <w:style w:type="character" w:customStyle="1" w:styleId="NagwekZnak">
    <w:name w:val="Nagłówek Znak"/>
    <w:basedOn w:val="Domylnaczcionkaakapitu"/>
    <w:qFormat/>
    <w:rPr>
      <w:szCs w:val="21"/>
    </w:rPr>
  </w:style>
  <w:style w:type="character" w:customStyle="1" w:styleId="StopkaZnak">
    <w:name w:val="Stopka Znak"/>
    <w:basedOn w:val="Domylnaczcionkaakapitu"/>
    <w:qFormat/>
    <w:rPr>
      <w:szCs w:val="21"/>
    </w:rPr>
  </w:style>
  <w:style w:type="character" w:customStyle="1" w:styleId="Nagwek8Znak">
    <w:name w:val="Nagłówek 8 Znak"/>
    <w:basedOn w:val="Domylnaczcionkaakapitu"/>
    <w:qFormat/>
    <w:rPr>
      <w:rFonts w:ascii="Calibri Light" w:eastAsia="Times New Roman" w:hAnsi="Calibri Light"/>
      <w:color w:val="272727"/>
      <w:sz w:val="21"/>
      <w:szCs w:val="19"/>
    </w:rPr>
  </w:style>
  <w:style w:type="character" w:customStyle="1" w:styleId="TekstpodstawowywcityZnak">
    <w:name w:val="Tekst podstawowy wcięty Znak"/>
    <w:basedOn w:val="Domylnaczcionkaakapitu"/>
    <w:link w:val="Tekstpodstawowywcity"/>
    <w:uiPriority w:val="99"/>
    <w:qFormat/>
    <w:rsid w:val="005611A7"/>
    <w:rPr>
      <w:szCs w:val="21"/>
    </w:rPr>
  </w:style>
  <w:style w:type="character" w:customStyle="1" w:styleId="markedcontent">
    <w:name w:val="markedcontent"/>
    <w:basedOn w:val="Domylnaczcionkaakapitu"/>
    <w:qFormat/>
    <w:rsid w:val="009C6E96"/>
  </w:style>
  <w:style w:type="character" w:customStyle="1" w:styleId="TekstpodstawowyZnak">
    <w:name w:val="Tekst podstawowy Znak"/>
    <w:basedOn w:val="Domylnaczcionkaakapitu"/>
    <w:link w:val="Textbody"/>
    <w:uiPriority w:val="99"/>
    <w:semiHidden/>
    <w:qFormat/>
    <w:rsid w:val="00CE7C4E"/>
    <w:rPr>
      <w:szCs w:val="21"/>
    </w:rPr>
  </w:style>
  <w:style w:type="character" w:customStyle="1" w:styleId="ZwykytekstZnak">
    <w:name w:val="Zwykły tekst Znak"/>
    <w:basedOn w:val="Domylnaczcionkaakapitu"/>
    <w:link w:val="Zwykytekst"/>
    <w:qFormat/>
    <w:rsid w:val="00CE7C4E"/>
    <w:rPr>
      <w:rFonts w:ascii="Courier New" w:eastAsia="Times New Roman" w:hAnsi="Courier New" w:cs="Courier New"/>
      <w:kern w:val="0"/>
      <w:sz w:val="20"/>
      <w:szCs w:val="20"/>
      <w:lang w:eastAsia="pl-PL" w:bidi="ar-SA"/>
    </w:rPr>
  </w:style>
  <w:style w:type="character" w:customStyle="1" w:styleId="Nagwek1Znak">
    <w:name w:val="Nagłówek 1 Znak"/>
    <w:basedOn w:val="Domylnaczcionkaakapitu"/>
    <w:link w:val="Nagwek1"/>
    <w:uiPriority w:val="9"/>
    <w:qFormat/>
    <w:rsid w:val="004900CA"/>
    <w:rPr>
      <w:rFonts w:ascii="Cambria" w:eastAsia="Cambria" w:hAnsi="Cambria" w:cs="Cambria"/>
      <w:b/>
      <w:bCs/>
      <w:sz w:val="32"/>
      <w:szCs w:val="32"/>
      <w:lang w:bidi="ar-SA"/>
    </w:rPr>
  </w:style>
  <w:style w:type="character" w:customStyle="1" w:styleId="pktZnak">
    <w:name w:val="pkt Znak"/>
    <w:link w:val="pkt"/>
    <w:qFormat/>
    <w:locked/>
    <w:rsid w:val="001C4BF4"/>
    <w:rPr>
      <w:rFonts w:ascii="Times New Roman" w:hAnsi="Times New Roman" w:cs="Times New Roman"/>
      <w:kern w:val="0"/>
      <w:szCs w:val="20"/>
      <w:lang w:eastAsia="pl-PL" w:bidi="ar-SA"/>
    </w:rPr>
  </w:style>
  <w:style w:type="character" w:customStyle="1" w:styleId="Pogrubienie1">
    <w:name w:val="Pogrubienie1"/>
    <w:qFormat/>
    <w:rsid w:val="00707F80"/>
    <w:rPr>
      <w:b/>
      <w:bCs/>
    </w:rPr>
  </w:style>
  <w:style w:type="character" w:customStyle="1" w:styleId="Teksttreci7">
    <w:name w:val="Tekst treści (7)_"/>
    <w:basedOn w:val="Domylnaczcionkaakapitu"/>
    <w:link w:val="Teksttreci71"/>
    <w:uiPriority w:val="99"/>
    <w:qFormat/>
    <w:rsid w:val="00DF15D5"/>
    <w:rPr>
      <w:rFonts w:ascii="Calibri" w:hAnsi="Calibri" w:cs="Calibri"/>
      <w:sz w:val="21"/>
      <w:szCs w:val="21"/>
      <w:shd w:val="clear" w:color="auto" w:fill="FFFFFF"/>
    </w:rPr>
  </w:style>
  <w:style w:type="character" w:styleId="Odwoaniedokomentarza">
    <w:name w:val="annotation reference"/>
    <w:basedOn w:val="Domylnaczcionkaakapitu"/>
    <w:uiPriority w:val="99"/>
    <w:semiHidden/>
    <w:unhideWhenUsed/>
    <w:qFormat/>
    <w:rsid w:val="00093096"/>
    <w:rPr>
      <w:sz w:val="16"/>
      <w:szCs w:val="16"/>
    </w:rPr>
  </w:style>
  <w:style w:type="character" w:customStyle="1" w:styleId="TekstkomentarzaZnak">
    <w:name w:val="Tekst komentarza Znak"/>
    <w:basedOn w:val="Domylnaczcionkaakapitu"/>
    <w:link w:val="Tekstkomentarza"/>
    <w:uiPriority w:val="99"/>
    <w:semiHidden/>
    <w:qFormat/>
    <w:rsid w:val="00093096"/>
    <w:rPr>
      <w:sz w:val="20"/>
      <w:szCs w:val="18"/>
    </w:rPr>
  </w:style>
  <w:style w:type="character" w:customStyle="1" w:styleId="TematkomentarzaZnak">
    <w:name w:val="Temat komentarza Znak"/>
    <w:basedOn w:val="TekstkomentarzaZnak"/>
    <w:link w:val="Tematkomentarza"/>
    <w:uiPriority w:val="99"/>
    <w:semiHidden/>
    <w:qFormat/>
    <w:rsid w:val="00093096"/>
    <w:rPr>
      <w:b/>
      <w:bCs/>
      <w:sz w:val="20"/>
      <w:szCs w:val="18"/>
    </w:rPr>
  </w:style>
  <w:style w:type="character" w:customStyle="1" w:styleId="Znakiprzypiswkocowych">
    <w:name w:val="Znaki przypisów końcowych"/>
    <w:qFormat/>
    <w:rPr>
      <w:vertAlign w:val="superscript"/>
    </w:rPr>
  </w:style>
  <w:style w:type="character" w:styleId="Odwoanieprzypisukocowego">
    <w:name w:val="endnote reference"/>
    <w:rPr>
      <w:vertAlign w:val="superscript"/>
    </w:rPr>
  </w:style>
  <w:style w:type="character" w:customStyle="1" w:styleId="Znakiwypunktowania">
    <w:name w:val="Znaki wypunktowania"/>
    <w:qFormat/>
    <w:rPr>
      <w:rFonts w:ascii="OpenSymbol" w:eastAsia="OpenSymbol" w:hAnsi="OpenSymbol" w:cs="OpenSymbol"/>
    </w:rPr>
  </w:style>
  <w:style w:type="character" w:customStyle="1" w:styleId="WWCharLFO4LVL1">
    <w:name w:val="WW_CharLFO4LVL1"/>
    <w:qFormat/>
    <w:rPr>
      <w:rFonts w:ascii="Calibri Light" w:eastAsia="Times New Roman" w:hAnsi="Calibri Light" w:cs="Calibri Light"/>
    </w:rPr>
  </w:style>
  <w:style w:type="character" w:customStyle="1" w:styleId="WWCharLFO5LVL1">
    <w:name w:val="WW_CharLFO5LVL1"/>
    <w:qFormat/>
    <w:rPr>
      <w:rFonts w:ascii="Calibri Light" w:hAnsi="Calibri Light" w:cs="Calibri Light"/>
    </w:rPr>
  </w:style>
  <w:style w:type="character" w:customStyle="1" w:styleId="WWCharLFO5LVL2">
    <w:name w:val="WW_CharLFO5LVL2"/>
    <w:qFormat/>
    <w:rPr>
      <w:rFonts w:ascii="Calibri Light" w:eastAsia="Times New Roman" w:hAnsi="Calibri Light" w:cs="Calibri Light"/>
    </w:rPr>
  </w:style>
  <w:style w:type="character" w:customStyle="1" w:styleId="WWCharLFO7LVL2">
    <w:name w:val="WW_CharLFO7LVL2"/>
    <w:qFormat/>
    <w:rPr>
      <w:rFonts w:ascii="Calibri Light" w:eastAsia="Times New Roman" w:hAnsi="Calibri Light" w:cs="Calibri Light"/>
    </w:rPr>
  </w:style>
  <w:style w:type="character" w:customStyle="1" w:styleId="WWCharLFO15LVL1">
    <w:name w:val="WW_CharLFO15LVL1"/>
    <w:qFormat/>
    <w:rPr>
      <w:rFonts w:ascii="Calibri" w:eastAsia="Times New Roman" w:hAnsi="Calibri" w:cs="Calibri"/>
    </w:rPr>
  </w:style>
  <w:style w:type="character" w:customStyle="1" w:styleId="WWCharLFO16LVL1">
    <w:name w:val="WW_CharLFO16LVL1"/>
    <w:qFormat/>
    <w:rPr>
      <w:rFonts w:ascii="Calibri Light" w:eastAsia="Calibri" w:hAnsi="Calibri Light" w:cs="Calibri Light"/>
    </w:rPr>
  </w:style>
  <w:style w:type="character" w:customStyle="1" w:styleId="WWCharLFO20LVL2">
    <w:name w:val="WW_CharLFO20LVL2"/>
    <w:qFormat/>
    <w:rPr>
      <w:rFonts w:ascii="Calibri Light" w:hAnsi="Calibri Light" w:cs="Calibri Light"/>
    </w:rPr>
  </w:style>
  <w:style w:type="paragraph" w:customStyle="1" w:styleId="Nagwek10">
    <w:name w:val="Nagłówek1"/>
    <w:basedOn w:val="Gwkaistopka"/>
    <w:next w:val="Tekstpodstawowy1"/>
    <w:qFormat/>
  </w:style>
  <w:style w:type="paragraph" w:customStyle="1" w:styleId="Tekstpodstawowy1">
    <w:name w:val="Tekst podstawowy1"/>
    <w:basedOn w:val="Normalny"/>
    <w:rsid w:val="004900CA"/>
    <w:pPr>
      <w:widowControl/>
      <w:spacing w:after="120" w:line="100" w:lineRule="atLeast"/>
      <w:textAlignment w:val="auto"/>
    </w:pPr>
    <w:rPr>
      <w:rFonts w:ascii="Verdana" w:eastAsia="Times New Roman" w:hAnsi="Verdana" w:cs="Verdana"/>
      <w:color w:val="000000"/>
      <w:kern w:val="0"/>
      <w:lang w:eastAsia="pl-PL" w:bidi="ar-SA"/>
    </w:r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rPr>
  </w:style>
  <w:style w:type="paragraph" w:customStyle="1" w:styleId="Indeks">
    <w:name w:val="Indeks"/>
    <w:basedOn w:val="Standard"/>
    <w:qFormat/>
    <w:pPr>
      <w:suppressLineNumbers/>
    </w:pPr>
    <w:rPr>
      <w:rFonts w:cs="Tahoma"/>
    </w:rPr>
  </w:style>
  <w:style w:type="paragraph" w:customStyle="1" w:styleId="Gwkaistopka">
    <w:name w:val="Główka i stopka"/>
    <w:basedOn w:val="Standard"/>
    <w:qFormat/>
    <w:pPr>
      <w:suppressLineNumbers/>
      <w:tabs>
        <w:tab w:val="center" w:pos="4819"/>
        <w:tab w:val="right" w:pos="9638"/>
      </w:tabs>
    </w:pPr>
  </w:style>
  <w:style w:type="paragraph" w:customStyle="1" w:styleId="Standard">
    <w:name w:val="Standard"/>
    <w:qFormat/>
    <w:pPr>
      <w:textAlignment w:val="baseline"/>
    </w:pPr>
    <w:rPr>
      <w:rFonts w:ascii="Times New Roman" w:eastAsia="Times New Roman" w:hAnsi="Times New Roman" w:cs="Times New Roman"/>
      <w:lang w:bidi="ar-SA"/>
    </w:rPr>
  </w:style>
  <w:style w:type="paragraph" w:customStyle="1" w:styleId="Textbody">
    <w:name w:val="Text body"/>
    <w:basedOn w:val="Normalny"/>
    <w:link w:val="TekstpodstawowyZnak"/>
    <w:qFormat/>
    <w:rsid w:val="00EC4436"/>
    <w:pPr>
      <w:widowControl/>
      <w:jc w:val="both"/>
    </w:pPr>
    <w:rPr>
      <w:rFonts w:ascii="Times New Roman" w:eastAsia="Times New Roman" w:hAnsi="Times New Roman" w:cs="Times New Roman"/>
      <w:lang w:bidi="ar-SA"/>
    </w:rPr>
  </w:style>
  <w:style w:type="paragraph" w:customStyle="1" w:styleId="Nagwek20">
    <w:name w:val="Nagłówek2"/>
    <w:basedOn w:val="Standard"/>
    <w:next w:val="Textbody"/>
    <w:qFormat/>
    <w:pPr>
      <w:keepNext/>
      <w:spacing w:before="240" w:after="120"/>
    </w:pPr>
    <w:rPr>
      <w:rFonts w:ascii="Arial" w:eastAsia="Lucida Sans Unicode" w:hAnsi="Arial" w:cs="Tahoma"/>
      <w:sz w:val="28"/>
      <w:szCs w:val="28"/>
    </w:rPr>
  </w:style>
  <w:style w:type="paragraph" w:customStyle="1" w:styleId="Podpis2">
    <w:name w:val="Podpis2"/>
    <w:basedOn w:val="Standard"/>
    <w:qFormat/>
    <w:pPr>
      <w:suppressLineNumbers/>
      <w:spacing w:before="120" w:after="120"/>
    </w:pPr>
    <w:rPr>
      <w:rFonts w:cs="Tahoma"/>
      <w:i/>
      <w:iCs/>
    </w:rPr>
  </w:style>
  <w:style w:type="paragraph" w:customStyle="1" w:styleId="Nagwek11">
    <w:name w:val="Nagłówek1"/>
    <w:basedOn w:val="Standard"/>
    <w:next w:val="Textbody"/>
    <w:qFormat/>
    <w:pPr>
      <w:keepNext/>
      <w:spacing w:before="240" w:after="120"/>
    </w:pPr>
    <w:rPr>
      <w:rFonts w:ascii="Arial" w:eastAsia="Lucida Sans Unicode" w:hAnsi="Arial" w:cs="Tahoma"/>
      <w:sz w:val="28"/>
      <w:szCs w:val="28"/>
    </w:rPr>
  </w:style>
  <w:style w:type="paragraph" w:customStyle="1" w:styleId="Podpis1">
    <w:name w:val="Podpis1"/>
    <w:basedOn w:val="Standard"/>
    <w:qFormat/>
    <w:pPr>
      <w:suppressLineNumbers/>
      <w:spacing w:before="120" w:after="120"/>
    </w:pPr>
    <w:rPr>
      <w:rFonts w:cs="Tahoma"/>
      <w:i/>
      <w:iCs/>
    </w:rPr>
  </w:style>
  <w:style w:type="paragraph" w:styleId="NormalnyWeb">
    <w:name w:val="Normal (Web)"/>
    <w:basedOn w:val="Normalny"/>
    <w:qFormat/>
  </w:style>
  <w:style w:type="paragraph" w:styleId="Podtytu">
    <w:name w:val="Subtitle"/>
    <w:basedOn w:val="Nagwek11"/>
    <w:next w:val="Textbody"/>
    <w:uiPriority w:val="11"/>
    <w:qFormat/>
    <w:pPr>
      <w:jc w:val="center"/>
    </w:pPr>
    <w:rPr>
      <w:i/>
      <w:iCs/>
    </w:rPr>
  </w:style>
  <w:style w:type="paragraph" w:customStyle="1" w:styleId="Bullet1">
    <w:name w:val="Bullet 1"/>
    <w:qFormat/>
    <w:pPr>
      <w:ind w:left="576"/>
      <w:jc w:val="both"/>
      <w:textAlignment w:val="baseline"/>
    </w:pPr>
    <w:rPr>
      <w:rFonts w:ascii="Times New Roman" w:eastAsia="Times New Roman" w:hAnsi="Times New Roman" w:cs="Times New Roman"/>
      <w:b/>
      <w:smallCaps/>
      <w:color w:val="000000"/>
      <w:sz w:val="20"/>
      <w:szCs w:val="20"/>
      <w:lang w:val="cs-CZ" w:bidi="ar-SA"/>
    </w:rPr>
  </w:style>
  <w:style w:type="paragraph" w:customStyle="1" w:styleId="Tekstpodstawowy31">
    <w:name w:val="Tekst podstawowy 31"/>
    <w:basedOn w:val="Standard"/>
    <w:qFormat/>
    <w:pPr>
      <w:spacing w:after="120"/>
    </w:pPr>
    <w:rPr>
      <w:sz w:val="16"/>
      <w:szCs w:val="16"/>
    </w:rPr>
  </w:style>
  <w:style w:type="paragraph" w:customStyle="1" w:styleId="Style20">
    <w:name w:val="Style20"/>
    <w:basedOn w:val="Standard"/>
    <w:qFormat/>
    <w:pPr>
      <w:widowControl w:val="0"/>
      <w:spacing w:line="253" w:lineRule="exact"/>
      <w:ind w:hanging="250"/>
      <w:jc w:val="both"/>
    </w:pPr>
  </w:style>
  <w:style w:type="paragraph" w:customStyle="1" w:styleId="Style29">
    <w:name w:val="Style29"/>
    <w:basedOn w:val="Standard"/>
    <w:qFormat/>
    <w:pPr>
      <w:widowControl w:val="0"/>
      <w:spacing w:line="254" w:lineRule="exact"/>
      <w:ind w:hanging="283"/>
    </w:pPr>
  </w:style>
  <w:style w:type="paragraph" w:customStyle="1" w:styleId="Tekstpodstawowywcity31">
    <w:name w:val="Tekst podstawowy wcięty 31"/>
    <w:basedOn w:val="Standard"/>
    <w:qFormat/>
    <w:pPr>
      <w:ind w:left="426" w:firstLine="708"/>
      <w:jc w:val="both"/>
    </w:pPr>
    <w:rPr>
      <w:szCs w:val="20"/>
    </w:rPr>
  </w:style>
  <w:style w:type="paragraph" w:styleId="Stopka">
    <w:name w:val="footer"/>
    <w:basedOn w:val="Normalny"/>
    <w:pPr>
      <w:tabs>
        <w:tab w:val="center" w:pos="4536"/>
        <w:tab w:val="right" w:pos="9072"/>
      </w:tabs>
    </w:pPr>
    <w:rPr>
      <w:szCs w:val="21"/>
    </w:rPr>
  </w:style>
  <w:style w:type="paragraph" w:customStyle="1" w:styleId="NumberList">
    <w:name w:val="Number List"/>
    <w:qFormat/>
    <w:pPr>
      <w:ind w:left="432"/>
      <w:jc w:val="both"/>
      <w:textAlignment w:val="baseline"/>
    </w:pPr>
    <w:rPr>
      <w:rFonts w:ascii="Times New Roman" w:eastAsia="Times New Roman" w:hAnsi="Times New Roman" w:cs="Times New Roman"/>
      <w:color w:val="000000"/>
      <w:szCs w:val="20"/>
      <w:lang w:val="cs-CZ" w:bidi="ar-SA"/>
    </w:rPr>
  </w:style>
  <w:style w:type="paragraph" w:styleId="Akapitzlist">
    <w:name w:val="List Paragraph"/>
    <w:aliases w:val="sw tekst,Podsis rysunku,CW_Lista,L1,Numerowanie,2 heading,A_wyliczenie,K-P_odwolanie,maz_wyliczenie,opis dzialania,Akapit z listą BS,normalny tekst,lp1,Preambuła,Bullet Number,Body MS Bullet,List Paragraph2,ISCG Numerowanie,List Paragraph"/>
    <w:basedOn w:val="Normalny"/>
    <w:uiPriority w:val="34"/>
    <w:qFormat/>
    <w:pPr>
      <w:ind w:left="720"/>
    </w:pPr>
  </w:style>
  <w:style w:type="paragraph" w:customStyle="1" w:styleId="Teksttreci1">
    <w:name w:val="Tekst treści1"/>
    <w:basedOn w:val="Standard"/>
    <w:qFormat/>
    <w:pPr>
      <w:widowControl w:val="0"/>
      <w:shd w:val="clear" w:color="auto" w:fill="FFFFFF"/>
      <w:spacing w:before="180" w:line="266" w:lineRule="exact"/>
      <w:ind w:hanging="1420"/>
      <w:jc w:val="right"/>
    </w:pPr>
    <w:rPr>
      <w:rFonts w:ascii="Arial" w:eastAsia="Courier New" w:hAnsi="Arial" w:cs="Arial"/>
      <w:sz w:val="20"/>
      <w:szCs w:val="20"/>
    </w:rPr>
  </w:style>
  <w:style w:type="paragraph" w:styleId="Tekstdymka">
    <w:name w:val="Balloon Text"/>
    <w:basedOn w:val="Standard"/>
    <w:qFormat/>
    <w:rPr>
      <w:rFonts w:ascii="Tahoma" w:eastAsia="Tahoma" w:hAnsi="Tahoma" w:cs="Tahoma"/>
      <w:sz w:val="16"/>
      <w:szCs w:val="16"/>
    </w:rPr>
  </w:style>
  <w:style w:type="paragraph" w:customStyle="1" w:styleId="Zawartotabeli">
    <w:name w:val="Zawartość tabeli"/>
    <w:basedOn w:val="Normalny"/>
    <w:qFormat/>
    <w:rsid w:val="000A0968"/>
    <w:pPr>
      <w:suppressLineNumbers/>
      <w:textAlignment w:val="auto"/>
    </w:pPr>
    <w:rPr>
      <w:rFonts w:ascii="Times New Roman" w:eastAsia="Times New Roman" w:hAnsi="Times New Roman" w:cs="Times New Roman"/>
      <w:kern w:val="0"/>
      <w:lang w:bidi="ar-SA"/>
    </w:rPr>
  </w:style>
  <w:style w:type="paragraph" w:customStyle="1" w:styleId="Nagwektabeli">
    <w:name w:val="Nagłówek tabeli"/>
    <w:basedOn w:val="Zawartotabeli"/>
    <w:qFormat/>
    <w:pPr>
      <w:jc w:val="center"/>
    </w:pPr>
    <w:rPr>
      <w:b/>
      <w:bCs/>
      <w:i/>
      <w:iCs/>
    </w:rPr>
  </w:style>
  <w:style w:type="paragraph" w:customStyle="1" w:styleId="Style2">
    <w:name w:val="Style2"/>
    <w:basedOn w:val="Standard"/>
    <w:qFormat/>
    <w:pPr>
      <w:widowControl w:val="0"/>
      <w:suppressAutoHyphens w:val="0"/>
      <w:spacing w:line="379" w:lineRule="exact"/>
      <w:jc w:val="center"/>
    </w:pPr>
  </w:style>
  <w:style w:type="paragraph" w:customStyle="1" w:styleId="Style10">
    <w:name w:val="Style10"/>
    <w:basedOn w:val="Standard"/>
    <w:qFormat/>
    <w:pPr>
      <w:widowControl w:val="0"/>
      <w:suppressAutoHyphens w:val="0"/>
      <w:jc w:val="both"/>
    </w:pPr>
  </w:style>
  <w:style w:type="paragraph" w:customStyle="1" w:styleId="Style5">
    <w:name w:val="Style5"/>
    <w:basedOn w:val="Standard"/>
    <w:qFormat/>
    <w:pPr>
      <w:spacing w:line="274" w:lineRule="exact"/>
      <w:ind w:hanging="360"/>
      <w:jc w:val="both"/>
    </w:pPr>
  </w:style>
  <w:style w:type="paragraph" w:customStyle="1" w:styleId="Normalny1">
    <w:name w:val="Normalny1"/>
    <w:qFormat/>
    <w:pPr>
      <w:widowControl w:val="0"/>
      <w:spacing w:line="100" w:lineRule="atLeast"/>
      <w:textAlignment w:val="baseline"/>
    </w:pPr>
    <w:rPr>
      <w:rFonts w:ascii="Georgia" w:eastAsia="Calibri" w:hAnsi="Georgia" w:cs="Georgia"/>
      <w:lang w:bidi="ar-SA"/>
    </w:rPr>
  </w:style>
  <w:style w:type="paragraph" w:customStyle="1" w:styleId="Akapitzlist2">
    <w:name w:val="Akapit z listą2"/>
    <w:basedOn w:val="Standard"/>
    <w:qFormat/>
    <w:pPr>
      <w:spacing w:line="100" w:lineRule="atLeast"/>
      <w:ind w:left="720"/>
    </w:pPr>
    <w:rPr>
      <w:rFonts w:eastAsia="Calibri"/>
    </w:rPr>
  </w:style>
  <w:style w:type="paragraph" w:customStyle="1" w:styleId="Akapitzlist1">
    <w:name w:val="Akapit z listą1"/>
    <w:basedOn w:val="Standard"/>
    <w:qFormat/>
    <w:pPr>
      <w:spacing w:after="200" w:line="276" w:lineRule="auto"/>
      <w:ind w:left="720"/>
    </w:pPr>
    <w:rPr>
      <w:rFonts w:ascii="Calibri" w:eastAsia="Calibri" w:hAnsi="Calibri" w:cs="Calibri"/>
      <w:sz w:val="22"/>
      <w:szCs w:val="22"/>
    </w:rPr>
  </w:style>
  <w:style w:type="paragraph" w:styleId="HTML-wstpniesformatowany">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Courier New"/>
      <w:sz w:val="20"/>
      <w:szCs w:val="20"/>
    </w:rPr>
  </w:style>
  <w:style w:type="paragraph" w:customStyle="1" w:styleId="Akapitzlist4">
    <w:name w:val="Akapit z listą4"/>
    <w:basedOn w:val="Standard"/>
    <w:qFormat/>
    <w:pPr>
      <w:spacing w:line="100" w:lineRule="atLeast"/>
      <w:ind w:left="720"/>
    </w:pPr>
  </w:style>
  <w:style w:type="paragraph" w:customStyle="1" w:styleId="pkt">
    <w:name w:val="pkt"/>
    <w:basedOn w:val="Standard"/>
    <w:link w:val="pktZnak"/>
    <w:qFormat/>
    <w:pPr>
      <w:suppressAutoHyphens w:val="0"/>
      <w:spacing w:before="60" w:after="60"/>
      <w:ind w:left="851" w:hanging="295"/>
      <w:jc w:val="both"/>
      <w:textAlignment w:val="auto"/>
    </w:pPr>
    <w:rPr>
      <w:rFonts w:eastAsia="NSimSun"/>
      <w:kern w:val="0"/>
      <w:szCs w:val="20"/>
      <w:lang w:eastAsia="pl-PL"/>
    </w:rPr>
  </w:style>
  <w:style w:type="paragraph" w:customStyle="1" w:styleId="Default">
    <w:name w:val="Default"/>
    <w:qFormat/>
    <w:pPr>
      <w:textAlignment w:val="baseline"/>
    </w:pPr>
    <w:rPr>
      <w:rFonts w:ascii="Arial" w:eastAsia="Times New Roman" w:hAnsi="Arial" w:cs="Arial"/>
      <w:color w:val="000000"/>
    </w:rPr>
  </w:style>
  <w:style w:type="paragraph" w:customStyle="1" w:styleId="Footnote">
    <w:name w:val="Footnote"/>
    <w:basedOn w:val="Standard"/>
    <w:qFormat/>
    <w:pPr>
      <w:suppressLineNumbers/>
      <w:ind w:left="339" w:hanging="339"/>
    </w:pPr>
    <w:rPr>
      <w:sz w:val="20"/>
      <w:szCs w:val="20"/>
    </w:rPr>
  </w:style>
  <w:style w:type="paragraph" w:customStyle="1" w:styleId="Normalny3">
    <w:name w:val="Normalny3"/>
    <w:qFormat/>
    <w:pPr>
      <w:spacing w:line="276" w:lineRule="auto"/>
      <w:textAlignment w:val="baseline"/>
    </w:pPr>
    <w:rPr>
      <w:rFonts w:ascii="Arial" w:eastAsia="Arial" w:hAnsi="Arial" w:cs="Arial"/>
      <w:lang w:eastAsia="pl-PL"/>
    </w:rPr>
  </w:style>
  <w:style w:type="paragraph" w:customStyle="1" w:styleId="Akapitzlist13">
    <w:name w:val="Akapit z listą13"/>
    <w:basedOn w:val="Standard"/>
    <w:qFormat/>
    <w:pPr>
      <w:spacing w:line="100" w:lineRule="atLeast"/>
      <w:ind w:left="720"/>
    </w:pPr>
  </w:style>
  <w:style w:type="paragraph" w:customStyle="1" w:styleId="normaltableau">
    <w:name w:val="normal_tableau"/>
    <w:basedOn w:val="Standard"/>
    <w:qFormat/>
    <w:pPr>
      <w:suppressAutoHyphens w:val="0"/>
      <w:spacing w:before="120" w:after="120"/>
      <w:jc w:val="both"/>
    </w:pPr>
    <w:rPr>
      <w:rFonts w:ascii="Optima" w:eastAsia="Optima" w:hAnsi="Optima" w:cs="Optima"/>
      <w:sz w:val="22"/>
      <w:szCs w:val="22"/>
      <w:lang w:val="en-GB" w:eastAsia="ar-SA"/>
    </w:rPr>
  </w:style>
  <w:style w:type="paragraph" w:styleId="Tekstpodstawowy2">
    <w:name w:val="Body Text 2"/>
    <w:basedOn w:val="Standard"/>
    <w:qFormat/>
    <w:pPr>
      <w:spacing w:after="120" w:line="480" w:lineRule="auto"/>
    </w:pPr>
  </w:style>
  <w:style w:type="paragraph" w:customStyle="1" w:styleId="western">
    <w:name w:val="western"/>
    <w:basedOn w:val="Normalny"/>
    <w:qFormat/>
    <w:pPr>
      <w:widowControl/>
      <w:suppressAutoHyphens w:val="0"/>
      <w:spacing w:before="100" w:after="100" w:line="363" w:lineRule="atLeast"/>
      <w:jc w:val="both"/>
      <w:textAlignment w:val="auto"/>
    </w:pPr>
    <w:rPr>
      <w:rFonts w:ascii="Times New Roman" w:eastAsia="Times New Roman" w:hAnsi="Times New Roman" w:cs="Times New Roman"/>
      <w:kern w:val="0"/>
      <w:lang w:eastAsia="pl-PL" w:bidi="ar-SA"/>
    </w:rPr>
  </w:style>
  <w:style w:type="paragraph" w:styleId="Nagwek">
    <w:name w:val="header"/>
    <w:basedOn w:val="Gwkaistopka"/>
  </w:style>
  <w:style w:type="paragraph" w:customStyle="1" w:styleId="Domylnie">
    <w:name w:val="Domyślnie"/>
    <w:qFormat/>
    <w:rsid w:val="00012C73"/>
    <w:pPr>
      <w:widowControl w:val="0"/>
      <w:spacing w:line="100" w:lineRule="atLeast"/>
    </w:pPr>
    <w:rPr>
      <w:rFonts w:ascii="Calibri" w:eastAsia="Times New Roman" w:hAnsi="Calibri" w:cs="Tahoma"/>
      <w:color w:val="000000"/>
      <w:kern w:val="0"/>
      <w:lang w:val="en-US" w:eastAsia="en-US" w:bidi="ar-SA"/>
    </w:rPr>
  </w:style>
  <w:style w:type="paragraph" w:styleId="Tekstpodstawowywcity">
    <w:name w:val="Body Text Indent"/>
    <w:basedOn w:val="Normalny"/>
    <w:link w:val="TekstpodstawowywcityZnak"/>
    <w:uiPriority w:val="99"/>
    <w:unhideWhenUsed/>
    <w:rsid w:val="005611A7"/>
    <w:pPr>
      <w:spacing w:after="120"/>
      <w:ind w:left="283"/>
    </w:pPr>
    <w:rPr>
      <w:szCs w:val="21"/>
    </w:rPr>
  </w:style>
  <w:style w:type="paragraph" w:styleId="Zwykytekst">
    <w:name w:val="Plain Text"/>
    <w:basedOn w:val="Normalny"/>
    <w:link w:val="ZwykytekstZnak"/>
    <w:qFormat/>
    <w:rsid w:val="00CE7C4E"/>
    <w:pPr>
      <w:widowControl/>
      <w:suppressAutoHyphens w:val="0"/>
      <w:textAlignment w:val="auto"/>
    </w:pPr>
    <w:rPr>
      <w:rFonts w:ascii="Courier New" w:eastAsia="Times New Roman" w:hAnsi="Courier New" w:cs="Courier New"/>
      <w:kern w:val="0"/>
      <w:sz w:val="20"/>
      <w:szCs w:val="20"/>
      <w:lang w:eastAsia="pl-PL" w:bidi="ar-SA"/>
    </w:rPr>
  </w:style>
  <w:style w:type="paragraph" w:customStyle="1" w:styleId="Zwykytekst1">
    <w:name w:val="Zwykły tekst1"/>
    <w:basedOn w:val="Normalny"/>
    <w:qFormat/>
    <w:rsid w:val="00CE7C4E"/>
    <w:pPr>
      <w:widowControl/>
      <w:textAlignment w:val="auto"/>
    </w:pPr>
    <w:rPr>
      <w:rFonts w:ascii="Courier New" w:eastAsia="Times New Roman" w:hAnsi="Courier New" w:cs="Courier New"/>
      <w:kern w:val="0"/>
      <w:sz w:val="20"/>
      <w:szCs w:val="20"/>
      <w:lang w:eastAsia="ar-SA" w:bidi="ar-SA"/>
    </w:rPr>
  </w:style>
  <w:style w:type="paragraph" w:customStyle="1" w:styleId="Tekstpodstawowywcity21">
    <w:name w:val="Tekst podstawowy wcięty 21"/>
    <w:basedOn w:val="Normalny"/>
    <w:qFormat/>
    <w:rsid w:val="004900CA"/>
    <w:pPr>
      <w:widowControl/>
      <w:ind w:left="720"/>
      <w:jc w:val="both"/>
      <w:textAlignment w:val="auto"/>
    </w:pPr>
    <w:rPr>
      <w:rFonts w:ascii="Verdana" w:eastAsia="Times New Roman" w:hAnsi="Verdana" w:cs="Verdana"/>
      <w:kern w:val="0"/>
      <w:sz w:val="20"/>
      <w:szCs w:val="20"/>
      <w:lang w:eastAsia="ar-SA" w:bidi="ar-SA"/>
    </w:rPr>
  </w:style>
  <w:style w:type="paragraph" w:customStyle="1" w:styleId="Tekstpodstawowy21">
    <w:name w:val="Tekst podstawowy 21"/>
    <w:basedOn w:val="Normalny"/>
    <w:qFormat/>
    <w:rsid w:val="000A0968"/>
    <w:pPr>
      <w:widowControl/>
      <w:textAlignment w:val="auto"/>
    </w:pPr>
    <w:rPr>
      <w:rFonts w:ascii="Arial" w:eastAsia="Times New Roman" w:hAnsi="Arial" w:cs="Arial"/>
      <w:b/>
      <w:kern w:val="0"/>
      <w:sz w:val="22"/>
      <w:lang w:val="x-none" w:bidi="ar-SA"/>
    </w:rPr>
  </w:style>
  <w:style w:type="paragraph" w:styleId="Bezodstpw">
    <w:name w:val="No Spacing"/>
    <w:qFormat/>
    <w:rsid w:val="005774A7"/>
    <w:rPr>
      <w:rFonts w:asciiTheme="minorHAnsi" w:eastAsiaTheme="minorHAnsi" w:hAnsiTheme="minorHAnsi" w:cs="Times New Roman"/>
      <w:kern w:val="0"/>
      <w:sz w:val="22"/>
      <w:szCs w:val="22"/>
      <w:lang w:eastAsia="en-US" w:bidi="ar-SA"/>
    </w:rPr>
  </w:style>
  <w:style w:type="paragraph" w:customStyle="1" w:styleId="Teksttreci71">
    <w:name w:val="Tekst treści (7)1"/>
    <w:basedOn w:val="Normalny"/>
    <w:link w:val="Teksttreci7"/>
    <w:uiPriority w:val="99"/>
    <w:qFormat/>
    <w:rsid w:val="00DF15D5"/>
    <w:pPr>
      <w:widowControl/>
      <w:shd w:val="clear" w:color="auto" w:fill="FFFFFF"/>
      <w:spacing w:line="240" w:lineRule="atLeast"/>
      <w:ind w:hanging="360"/>
      <w:textAlignment w:val="auto"/>
    </w:pPr>
    <w:rPr>
      <w:rFonts w:ascii="Calibri" w:hAnsi="Calibri" w:cs="Calibri"/>
      <w:sz w:val="21"/>
      <w:szCs w:val="21"/>
    </w:rPr>
  </w:style>
  <w:style w:type="paragraph" w:styleId="Tekstkomentarza">
    <w:name w:val="annotation text"/>
    <w:basedOn w:val="Normalny"/>
    <w:link w:val="TekstkomentarzaZnak"/>
    <w:uiPriority w:val="99"/>
    <w:semiHidden/>
    <w:unhideWhenUsed/>
    <w:qFormat/>
    <w:rsid w:val="00093096"/>
    <w:rPr>
      <w:sz w:val="20"/>
      <w:szCs w:val="18"/>
    </w:rPr>
  </w:style>
  <w:style w:type="paragraph" w:styleId="Tematkomentarza">
    <w:name w:val="annotation subject"/>
    <w:basedOn w:val="Tekstkomentarza"/>
    <w:next w:val="Tekstkomentarza"/>
    <w:link w:val="TematkomentarzaZnak"/>
    <w:uiPriority w:val="99"/>
    <w:semiHidden/>
    <w:unhideWhenUsed/>
    <w:qFormat/>
    <w:rsid w:val="00093096"/>
    <w:rPr>
      <w:b/>
      <w:bCs/>
    </w:rPr>
  </w:style>
  <w:style w:type="paragraph" w:styleId="Tekstprzypisudolnego">
    <w:name w:val="footnote text"/>
    <w:basedOn w:val="Normalny"/>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table" w:styleId="Tabela-Siatka">
    <w:name w:val="Table Grid"/>
    <w:basedOn w:val="Standardowy"/>
    <w:uiPriority w:val="59"/>
    <w:rsid w:val="0006546C"/>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rsid w:val="00502D11"/>
    <w:pPr>
      <w:autoSpaceDN w:val="0"/>
      <w:textAlignment w:val="baseline"/>
    </w:pPr>
    <w:rPr>
      <w:rFonts w:ascii="Times New Roman" w:eastAsia="Times New Roman" w:hAnsi="Times New Roman" w:cs="Times New Roman"/>
      <w:kern w:val="3"/>
      <w:lang w:bidi="ar-SA"/>
    </w:rPr>
  </w:style>
  <w:style w:type="paragraph" w:customStyle="1" w:styleId="Textbodyuser">
    <w:name w:val="Text body (user)"/>
    <w:basedOn w:val="Normalny"/>
    <w:rsid w:val="00BE75E2"/>
    <w:pPr>
      <w:widowControl/>
      <w:autoSpaceDN w:val="0"/>
      <w:jc w:val="both"/>
    </w:pPr>
    <w:rPr>
      <w:rFonts w:ascii="Times New Roman" w:eastAsia="Times New Roman" w:hAnsi="Times New Roman" w:cs="Times New Roman"/>
      <w:kern w:val="3"/>
      <w:lang w:bidi="ar-SA"/>
    </w:rPr>
  </w:style>
  <w:style w:type="paragraph" w:styleId="Tekstpodstawowy">
    <w:name w:val="Body Text"/>
    <w:basedOn w:val="Normalny"/>
    <w:link w:val="TekstpodstawowyZnak1"/>
    <w:uiPriority w:val="99"/>
    <w:semiHidden/>
    <w:unhideWhenUsed/>
    <w:rsid w:val="00514987"/>
    <w:pPr>
      <w:spacing w:after="120"/>
    </w:pPr>
    <w:rPr>
      <w:szCs w:val="21"/>
    </w:rPr>
  </w:style>
  <w:style w:type="character" w:customStyle="1" w:styleId="TekstpodstawowyZnak1">
    <w:name w:val="Tekst podstawowy Znak1"/>
    <w:basedOn w:val="Domylnaczcionkaakapitu"/>
    <w:link w:val="Tekstpodstawowy"/>
    <w:uiPriority w:val="99"/>
    <w:semiHidden/>
    <w:rsid w:val="00514987"/>
    <w:rPr>
      <w:szCs w:val="21"/>
    </w:rPr>
  </w:style>
  <w:style w:type="paragraph" w:styleId="Tekstprzypisukocowego">
    <w:name w:val="endnote text"/>
    <w:basedOn w:val="Normalny"/>
    <w:link w:val="TekstprzypisukocowegoZnak"/>
    <w:uiPriority w:val="99"/>
    <w:semiHidden/>
    <w:unhideWhenUsed/>
    <w:rsid w:val="008307D4"/>
    <w:rPr>
      <w:sz w:val="20"/>
      <w:szCs w:val="18"/>
    </w:rPr>
  </w:style>
  <w:style w:type="character" w:customStyle="1" w:styleId="TekstprzypisukocowegoZnak">
    <w:name w:val="Tekst przypisu końcowego Znak"/>
    <w:basedOn w:val="Domylnaczcionkaakapitu"/>
    <w:link w:val="Tekstprzypisukocowego"/>
    <w:uiPriority w:val="99"/>
    <w:semiHidden/>
    <w:rsid w:val="008307D4"/>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893948">
      <w:bodyDiv w:val="1"/>
      <w:marLeft w:val="0"/>
      <w:marRight w:val="0"/>
      <w:marTop w:val="0"/>
      <w:marBottom w:val="0"/>
      <w:divBdr>
        <w:top w:val="none" w:sz="0" w:space="0" w:color="auto"/>
        <w:left w:val="none" w:sz="0" w:space="0" w:color="auto"/>
        <w:bottom w:val="none" w:sz="0" w:space="0" w:color="auto"/>
        <w:right w:val="none" w:sz="0" w:space="0" w:color="auto"/>
      </w:divBdr>
    </w:div>
    <w:div w:id="194965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szpital_andrychow" TargetMode="External"/><Relationship Id="rId13" Type="http://schemas.openxmlformats.org/officeDocument/2006/relationships/hyperlink" Target="http://www.szpital.info.pl" TargetMode="External"/><Relationship Id="rId18" Type="http://schemas.openxmlformats.org/officeDocument/2006/relationships/hyperlink" Target="http://platformazakupowa.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latformazakupowa.pl/pn/szpital_andrychow" TargetMode="External"/><Relationship Id="rId17" Type="http://schemas.openxmlformats.org/officeDocument/2006/relationships/hyperlink" Target="http://platformazakupowa.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pn/szpital_andrycho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szpital_andrychow"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latformazakupowa.pl/pn/szpital_andrychow" TargetMode="External"/><Relationship Id="rId23" Type="http://schemas.openxmlformats.org/officeDocument/2006/relationships/header" Target="header2.xml"/><Relationship Id="rId10" Type="http://schemas.openxmlformats.org/officeDocument/2006/relationships/hyperlink" Target="http://www.szpital.info.pl/" TargetMode="External"/><Relationship Id="rId19"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hyperlink" Target="mailto:szpital@szpital.info.pl" TargetMode="External"/><Relationship Id="rId14" Type="http://schemas.openxmlformats.org/officeDocument/2006/relationships/hyperlink" Target="https://platformazakupowa.pl/pn/szpital_andrychow"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zpital@szpital.info.pl" TargetMode="External"/><Relationship Id="rId1" Type="http://schemas.openxmlformats.org/officeDocument/2006/relationships/hyperlink" Target="http://www.szpital.lubl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FEAD0-34C0-493F-B003-11E5C0E7B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2483</TotalTime>
  <Pages>12</Pages>
  <Words>3633</Words>
  <Characters>21803</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Akt prawny</vt:lpstr>
    </vt:vector>
  </TitlesOfParts>
  <Company/>
  <LinksUpToDate>false</LinksUpToDate>
  <CharactersWithSpaces>25386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Władysław Baksza</dc:creator>
  <dc:description/>
  <cp:lastModifiedBy>Wojewódzki Szpital Psychiatryczny w Andrychowie</cp:lastModifiedBy>
  <cp:revision>1707</cp:revision>
  <cp:lastPrinted>2025-02-11T09:28:00Z</cp:lastPrinted>
  <dcterms:created xsi:type="dcterms:W3CDTF">2023-03-17T14:09:00Z</dcterms:created>
  <dcterms:modified xsi:type="dcterms:W3CDTF">2025-03-25T11:54:00Z</dcterms:modified>
  <dc:language>pl-PL</dc:language>
</cp:coreProperties>
</file>