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1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1"/>
      </w:tblGrid>
      <w:tr w:rsidR="009A3E18" w14:paraId="7BAA21A0" w14:textId="77777777" w:rsidTr="0048047F">
        <w:tc>
          <w:tcPr>
            <w:tcW w:w="10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EF04B" w14:textId="77777777" w:rsidR="009A3E18" w:rsidRDefault="009A3E18" w:rsidP="005B524C">
            <w:pPr>
              <w:autoSpaceDE w:val="0"/>
              <w:spacing w:line="288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Zgodnie z art. 13 ust. 1 i 2 rozporządzenia Parlamentu Europejskiego i Rady (UE) 2016/679 z dnia              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      </w:r>
          </w:p>
          <w:p w14:paraId="03555447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</w:pPr>
            <w:r>
              <w:rPr>
                <w:rFonts w:eastAsia="Calibri" w:cs="Times New Roman"/>
              </w:rPr>
              <w:t xml:space="preserve">Administratorem Pani/Pana danych osobowych jest Wojewódzki Szpital Psychiatryczny </w:t>
            </w:r>
            <w:r>
              <w:rPr>
                <w:rFonts w:eastAsia="Calibri" w:cs="Times New Roman"/>
              </w:rPr>
              <w:br/>
              <w:t>z siedzibą ul. Dąbrowskiego 19, 34-120 Andrychów;</w:t>
            </w:r>
          </w:p>
          <w:p w14:paraId="7B8ED1E6" w14:textId="738E2F85" w:rsidR="009A3E18" w:rsidRDefault="009A3E18" w:rsidP="005B524C">
            <w:pPr>
              <w:widowControl/>
              <w:numPr>
                <w:ilvl w:val="0"/>
                <w:numId w:val="2"/>
              </w:numPr>
              <w:suppressAutoHyphens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t xml:space="preserve">Kontakt z Inspektorem Ochrony Danych osobowych w Wojewódzkim Szpitalu Psychiatrycznym                w Andrychowie jest możliwy pod nr telefonu 33 875 75 </w:t>
            </w:r>
            <w:r w:rsidR="00E17C8B">
              <w:t>75</w:t>
            </w:r>
            <w:r>
              <w:t xml:space="preserve"> oraz pod adresem </w:t>
            </w:r>
            <w:r>
              <w:br/>
              <w:t>e-mail: mguzdek@szpital.info.pl;</w:t>
            </w:r>
            <w:r w:rsidR="003E7C81">
              <w:t>*</w:t>
            </w:r>
          </w:p>
          <w:p w14:paraId="311767E8" w14:textId="34B7318B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Pani/Pana dane osobowe przetwarzane będą na podstawie art. 6 ust. 1 lit. c RODO w celu związanym z postępowanie o udzielenie zamówienia - postępowanie znak: </w:t>
            </w:r>
            <w:r w:rsidR="00E17C8B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ZP/2503/</w:t>
            </w:r>
            <w:r w:rsidR="00E17C8B">
              <w:rPr>
                <w:rFonts w:eastAsia="Calibri" w:cs="Times New Roman"/>
              </w:rPr>
              <w:t>18</w:t>
            </w:r>
            <w:r>
              <w:rPr>
                <w:rFonts w:eastAsia="Calibri" w:cs="Times New Roman"/>
              </w:rPr>
              <w:t>/201</w:t>
            </w:r>
            <w:r w:rsidR="00E17C8B">
              <w:rPr>
                <w:rFonts w:eastAsia="Calibri" w:cs="Times New Roman"/>
              </w:rPr>
              <w:t>9</w:t>
            </w:r>
            <w:r>
              <w:rPr>
                <w:rFonts w:eastAsia="Calibri" w:cs="Times New Roman"/>
              </w:rPr>
              <w:t>;</w:t>
            </w:r>
          </w:p>
          <w:p w14:paraId="69FA09B8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Odbiorcami Pani/Pana danych osobowych będą osoby lub podmioty którym udostępniona zostanie dokumentacja postępowania na ich wniosek złożony w formie pisemnej;</w:t>
            </w:r>
          </w:p>
          <w:p w14:paraId="3853BAE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Pani/Pana dane osobowe będą przechowywane przez okres 4 lat od dnia zakończenia postępowania </w:t>
            </w:r>
            <w:r w:rsidR="0048047F"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t xml:space="preserve">o udzielenie zmówienia; </w:t>
            </w:r>
          </w:p>
          <w:p w14:paraId="7F35E85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Obowiązek podania przez Panią/Pana danych osobowych bezpośrednio Pani/Pana dotyczących jest wymogiem związanym z udziałem w postępowaniu o udzielenie zamówienia;</w:t>
            </w:r>
          </w:p>
          <w:p w14:paraId="521F22D4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 odniesieniu do Pani/Pana danych osobowych decyzje nie będą podejmowane w sposób zautomatyzowany, stosownie do art. 22 RODO;</w:t>
            </w:r>
          </w:p>
          <w:p w14:paraId="0F87F4F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Posiada Pani/Pan:</w:t>
            </w:r>
          </w:p>
          <w:p w14:paraId="6DCD41F4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podstawie art. 15 RODO prawo dostępu do danych osobowych Pani/Pana dotyczących;</w:t>
            </w:r>
          </w:p>
          <w:p w14:paraId="76681D81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podstawie art. 16* RODO prawo do sprostowania Pani/Pana danych osobowych*;</w:t>
            </w:r>
          </w:p>
          <w:p w14:paraId="1340E569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na podstawie art. 18** RODO prawo żądania od administratora ograniczenia przetwarzania danych </w:t>
            </w:r>
            <w:r>
              <w:rPr>
                <w:rFonts w:eastAsia="Calibri" w:cs="Times New Roman"/>
              </w:rPr>
              <w:br/>
              <w:t xml:space="preserve">   osobowych z zastrzeżeniem przypadków, o których mowa w art. 18 ust. 2**;</w:t>
            </w:r>
          </w:p>
          <w:p w14:paraId="3BADB740" w14:textId="77777777" w:rsidR="009A3E18" w:rsidRDefault="009A3E18" w:rsidP="005B524C">
            <w:pPr>
              <w:autoSpaceDE w:val="0"/>
              <w:spacing w:line="288" w:lineRule="auto"/>
              <w:ind w:left="356" w:hanging="426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- prawo wniesienia skargi do</w:t>
            </w:r>
            <w:r>
              <w:t xml:space="preserve"> organu nadzorczego,</w:t>
            </w:r>
            <w:r>
              <w:rPr>
                <w:rFonts w:eastAsia="Calibri" w:cs="Times New Roman"/>
              </w:rPr>
              <w:t xml:space="preserve"> gdy uzna Pani/Pan, iż przetwarzanie danych osobowych Pani/Pana dotyczących narusza przepisy ogólnego rozporządzenia o ochronie danych osobowych z dnia 27 kwietnia 2016r.;</w:t>
            </w:r>
          </w:p>
          <w:p w14:paraId="125BDE61" w14:textId="77777777" w:rsidR="009A3E18" w:rsidRDefault="009A3E18" w:rsidP="005B524C">
            <w:pPr>
              <w:numPr>
                <w:ilvl w:val="0"/>
                <w:numId w:val="1"/>
              </w:numPr>
              <w:autoSpaceDE w:val="0"/>
              <w:spacing w:line="288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Nie przysługuje Pani/Panu:</w:t>
            </w:r>
          </w:p>
          <w:p w14:paraId="696EF7B1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w związku z art. 17 ust. 3 lit b, d, lub e RODO prawo do usunięcia danych osobowych;</w:t>
            </w:r>
          </w:p>
          <w:p w14:paraId="612133F0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prawo do przenoszenia danych osobowych, o którym mowa w art. 20 RODO;</w:t>
            </w:r>
          </w:p>
          <w:p w14:paraId="51D27AF1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na podstawie art. 21 RODO prawo sprzeciwu, wobec przetwarzania danych osobowych, gdyż </w:t>
            </w:r>
            <w:r>
              <w:rPr>
                <w:rFonts w:eastAsia="Calibri" w:cs="Times New Roman"/>
              </w:rPr>
              <w:br/>
              <w:t xml:space="preserve">      podstawą prawną przetwarzania Pani/Pana danych osobowych jest art. 6 ust. 1 lit c RODO.</w:t>
            </w:r>
          </w:p>
          <w:p w14:paraId="12C359F4" w14:textId="77777777" w:rsidR="00D100CB" w:rsidRDefault="00D100CB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</w:p>
          <w:p w14:paraId="6B5E966B" w14:textId="77777777" w:rsidR="00D100CB" w:rsidRPr="00D100CB" w:rsidRDefault="00D100CB" w:rsidP="00D100CB">
            <w:pPr>
              <w:autoSpaceDE w:val="0"/>
              <w:spacing w:line="288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502B41">
              <w:rPr>
                <w:rFonts w:eastAsia="Calibri"/>
                <w:i/>
                <w:iCs/>
                <w:sz w:val="16"/>
                <w:szCs w:val="16"/>
              </w:rPr>
              <w:t>*</w:t>
            </w:r>
            <w:r w:rsidRPr="00D100CB">
              <w:rPr>
                <w:rFonts w:eastAsia="Calibri"/>
                <w:i/>
                <w:iCs/>
                <w:sz w:val="18"/>
                <w:szCs w:val="18"/>
              </w:rPr>
              <w:t xml:space="preserve">Wyjaśnienie: informacja w tym zakresie jest wymagana, jeżeli w odniesieniu do danego administratora lub podmiotu przetwarzającego istnieje obowiązek wyznaczenia inspektora ochrony danych osobowych. </w:t>
            </w:r>
          </w:p>
          <w:p w14:paraId="26BD6A3A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  <w:iCs/>
                <w:sz w:val="18"/>
                <w:szCs w:val="18"/>
              </w:rPr>
              <w:t xml:space="preserve">*  Wyjaśnienie: skorzystanie z prawa do sprostowania nie może skutkować zmianą wyniku postępowania o udzielenie zamówienia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** Wyjaśnienie: prawo do ograniczenia przetwarzania nie ma zastosowania w odniesieniu do przechowywania, w celu zapewnienia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       korzystania ze środków ochrony prawnej lub w celu ochrony praw innej osoby fizycznej lub prawnej, lub z uwagi na ważne względy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       interesu publicznego Unii Europejskiej lub państwa członkowskiego.      </w:t>
            </w:r>
          </w:p>
          <w:p w14:paraId="4BA10784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</w:p>
        </w:tc>
      </w:tr>
    </w:tbl>
    <w:p w14:paraId="48D8ECB0" w14:textId="77777777" w:rsidR="009A3E18" w:rsidRDefault="009A3E18" w:rsidP="009A3E18"/>
    <w:p w14:paraId="44FCF5A0" w14:textId="77777777" w:rsidR="004F08BA" w:rsidRDefault="004F08BA"/>
    <w:sectPr w:rsidR="004F0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0889" w14:textId="77777777" w:rsidR="00B74BF3" w:rsidRDefault="00B74BF3" w:rsidP="0048047F">
      <w:r>
        <w:separator/>
      </w:r>
    </w:p>
  </w:endnote>
  <w:endnote w:type="continuationSeparator" w:id="0">
    <w:p w14:paraId="1C7F5B27" w14:textId="77777777" w:rsidR="00B74BF3" w:rsidRDefault="00B74BF3" w:rsidP="0048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CE2B5" w14:textId="77777777" w:rsidR="00B74BF3" w:rsidRDefault="00B74BF3" w:rsidP="0048047F">
      <w:r>
        <w:separator/>
      </w:r>
    </w:p>
  </w:footnote>
  <w:footnote w:type="continuationSeparator" w:id="0">
    <w:p w14:paraId="0E94CEB2" w14:textId="77777777" w:rsidR="00B74BF3" w:rsidRDefault="00B74BF3" w:rsidP="0048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8B8D" w14:textId="322F2E35" w:rsidR="0048047F" w:rsidRDefault="0048047F">
    <w:pPr>
      <w:pStyle w:val="Nagwek"/>
    </w:pPr>
    <w:r>
      <w:t xml:space="preserve">Postępowanie znak : </w:t>
    </w:r>
    <w:r w:rsidR="00E17C8B">
      <w:t>I</w:t>
    </w:r>
    <w:r>
      <w:t>ZP/2503/</w:t>
    </w:r>
    <w:r w:rsidR="00B95881">
      <w:t>3/2021</w:t>
    </w:r>
    <w:r w:rsidR="00D1359D">
      <w:tab/>
    </w:r>
    <w:r w:rsidR="00D1359D">
      <w:tab/>
      <w:t xml:space="preserve">Załącznik nr </w:t>
    </w:r>
    <w:r w:rsidR="001A492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9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18"/>
    <w:rsid w:val="00045600"/>
    <w:rsid w:val="000A0CA6"/>
    <w:rsid w:val="001A4926"/>
    <w:rsid w:val="002E239A"/>
    <w:rsid w:val="003B0325"/>
    <w:rsid w:val="003C2F85"/>
    <w:rsid w:val="003E7C81"/>
    <w:rsid w:val="0043657B"/>
    <w:rsid w:val="004637E6"/>
    <w:rsid w:val="0048047F"/>
    <w:rsid w:val="004F08BA"/>
    <w:rsid w:val="009A3E18"/>
    <w:rsid w:val="00B74BF3"/>
    <w:rsid w:val="00B95881"/>
    <w:rsid w:val="00D100CB"/>
    <w:rsid w:val="00D1359D"/>
    <w:rsid w:val="00E17C8B"/>
    <w:rsid w:val="00E211C5"/>
    <w:rsid w:val="00E6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C1A4"/>
  <w15:chartTrackingRefBased/>
  <w15:docId w15:val="{9CA1083F-2D15-4FC8-B750-27FD6B62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7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04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8047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047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MBURY</dc:creator>
  <cp:keywords/>
  <dc:description/>
  <cp:lastModifiedBy>MBURY</cp:lastModifiedBy>
  <cp:revision>11</cp:revision>
  <cp:lastPrinted>2018-11-14T06:50:00Z</cp:lastPrinted>
  <dcterms:created xsi:type="dcterms:W3CDTF">2018-11-14T06:42:00Z</dcterms:created>
  <dcterms:modified xsi:type="dcterms:W3CDTF">2021-01-13T09:02:00Z</dcterms:modified>
</cp:coreProperties>
</file>